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6026" w14:textId="12D6A014" w:rsidR="00C6729D" w:rsidRPr="00406713" w:rsidRDefault="00DF6B53" w:rsidP="009C3990">
      <w:pPr>
        <w:pStyle w:val="Overskrift2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B</w:t>
      </w:r>
      <w:r w:rsidR="00AD4EAD" w:rsidRPr="00406713">
        <w:rPr>
          <w:rFonts w:ascii="Times New Roman" w:hAnsi="Times New Roman"/>
          <w:sz w:val="48"/>
          <w:szCs w:val="48"/>
        </w:rPr>
        <w:t>eskrivelse</w:t>
      </w:r>
      <w:r>
        <w:rPr>
          <w:rFonts w:ascii="Times New Roman" w:hAnsi="Times New Roman"/>
          <w:sz w:val="48"/>
          <w:szCs w:val="48"/>
        </w:rPr>
        <w:t xml:space="preserve"> af oplæring</w:t>
      </w:r>
      <w:r w:rsidR="00B34668">
        <w:rPr>
          <w:rFonts w:ascii="Times New Roman" w:hAnsi="Times New Roman"/>
          <w:sz w:val="48"/>
          <w:szCs w:val="48"/>
        </w:rPr>
        <w:t xml:space="preserve"> i Island</w:t>
      </w:r>
    </w:p>
    <w:p w14:paraId="1E4BD849" w14:textId="77777777" w:rsidR="00D50111" w:rsidRPr="00D50111" w:rsidRDefault="00D50111" w:rsidP="00D50111"/>
    <w:p w14:paraId="66FF602C" w14:textId="3C275DAF" w:rsidR="00AD4EAD" w:rsidRPr="00905F2F" w:rsidRDefault="00AD4E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905F2F">
        <w:rPr>
          <w:rFonts w:ascii="Times New Roman" w:hAnsi="Times New Roman"/>
          <w:b/>
          <w:bCs/>
          <w:sz w:val="28"/>
          <w:szCs w:val="28"/>
        </w:rPr>
        <w:t>Navn og hold</w:t>
      </w:r>
      <w:r w:rsidR="009E19D1" w:rsidRPr="00905F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F1345A" w14:textId="62931457" w:rsidR="002C3764" w:rsidRPr="00D50111" w:rsidRDefault="00E10745" w:rsidP="00DF1C0A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Sabrina Viuf,</w:t>
      </w:r>
      <w:r w:rsidR="001D7EA8">
        <w:rPr>
          <w:rFonts w:ascii="Times New Roman" w:hAnsi="Times New Roman"/>
          <w:sz w:val="28"/>
          <w:szCs w:val="28"/>
        </w:rPr>
        <w:t xml:space="preserve"> AO</w:t>
      </w:r>
      <w:r w:rsidR="00EF1524">
        <w:rPr>
          <w:rFonts w:ascii="Times New Roman" w:hAnsi="Times New Roman"/>
          <w:sz w:val="28"/>
          <w:szCs w:val="28"/>
        </w:rPr>
        <w:t>702-</w:t>
      </w:r>
      <w:r w:rsidR="00216022">
        <w:rPr>
          <w:rFonts w:ascii="Times New Roman" w:hAnsi="Times New Roman"/>
          <w:sz w:val="28"/>
          <w:szCs w:val="28"/>
        </w:rPr>
        <w:t>2</w:t>
      </w:r>
    </w:p>
    <w:p w14:paraId="470E72D2" w14:textId="1ACB4B27" w:rsidR="005D4C96" w:rsidRPr="00905F2F" w:rsidRDefault="00AD4E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905F2F">
        <w:rPr>
          <w:rFonts w:ascii="Times New Roman" w:hAnsi="Times New Roman"/>
          <w:b/>
          <w:bCs/>
          <w:sz w:val="28"/>
          <w:szCs w:val="28"/>
        </w:rPr>
        <w:t>Hvor har du været</w:t>
      </w:r>
      <w:r w:rsidR="008E74AD" w:rsidRPr="00905F2F">
        <w:rPr>
          <w:rFonts w:ascii="Times New Roman" w:hAnsi="Times New Roman"/>
          <w:b/>
          <w:bCs/>
          <w:sz w:val="28"/>
          <w:szCs w:val="28"/>
        </w:rPr>
        <w:t>?</w:t>
      </w:r>
      <w:r w:rsidRPr="00905F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6FF602D" w14:textId="7BBE1A65" w:rsidR="00AD4EAD" w:rsidRPr="00E10745" w:rsidRDefault="00E10745" w:rsidP="00E10745">
      <w:pPr>
        <w:pStyle w:val="Listeafsnit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Jeg har været på</w:t>
      </w:r>
      <w:r w:rsidRPr="00E10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745">
        <w:rPr>
          <w:rFonts w:ascii="Times New Roman" w:hAnsi="Times New Roman"/>
          <w:sz w:val="28"/>
          <w:szCs w:val="28"/>
        </w:rPr>
        <w:t>M</w:t>
      </w:r>
      <w:r w:rsidRPr="00E1074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örk</w:t>
      </w:r>
      <w:proofErr w:type="spellEnd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Plejehjem</w:t>
      </w:r>
      <w:r w:rsidR="00B3466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som ligger i hovedstaden </w:t>
      </w:r>
      <w:r w:rsidRPr="00E1074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Reykjavík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i perioden fra d. </w:t>
      </w:r>
      <w:r w:rsidR="005D4C96" w:rsidRPr="00E10745">
        <w:rPr>
          <w:rFonts w:ascii="Times New Roman" w:hAnsi="Times New Roman"/>
          <w:sz w:val="28"/>
          <w:szCs w:val="28"/>
        </w:rPr>
        <w:t>31</w:t>
      </w:r>
      <w:r w:rsidR="00C976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D4C96" w:rsidRPr="00E10745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 w:rsidR="005D4C96" w:rsidRPr="00E10745">
        <w:rPr>
          <w:rFonts w:ascii="Times New Roman" w:hAnsi="Times New Roman"/>
          <w:sz w:val="28"/>
          <w:szCs w:val="28"/>
        </w:rPr>
        <w:t>rt</w:t>
      </w:r>
      <w:r>
        <w:rPr>
          <w:rFonts w:ascii="Times New Roman" w:hAnsi="Times New Roman"/>
          <w:sz w:val="28"/>
          <w:szCs w:val="28"/>
        </w:rPr>
        <w:t>s</w:t>
      </w:r>
      <w:r w:rsidR="005D4C96" w:rsidRPr="00E10745">
        <w:rPr>
          <w:rFonts w:ascii="Times New Roman" w:hAnsi="Times New Roman"/>
          <w:sz w:val="28"/>
          <w:szCs w:val="28"/>
        </w:rPr>
        <w:t xml:space="preserve"> </w:t>
      </w:r>
      <w:r w:rsidR="00C9762D">
        <w:rPr>
          <w:rFonts w:ascii="Times New Roman" w:hAnsi="Times New Roman"/>
          <w:sz w:val="28"/>
          <w:szCs w:val="28"/>
        </w:rPr>
        <w:t xml:space="preserve">– 1. </w:t>
      </w:r>
      <w:r w:rsidR="005D4C96" w:rsidRPr="00E10745">
        <w:rPr>
          <w:rFonts w:ascii="Times New Roman" w:hAnsi="Times New Roman"/>
          <w:sz w:val="28"/>
          <w:szCs w:val="28"/>
        </w:rPr>
        <w:t>maj</w:t>
      </w:r>
      <w:r>
        <w:rPr>
          <w:rFonts w:ascii="Times New Roman" w:hAnsi="Times New Roman"/>
          <w:sz w:val="28"/>
          <w:szCs w:val="28"/>
        </w:rPr>
        <w:t xml:space="preserve"> 2023.</w:t>
      </w:r>
    </w:p>
    <w:p w14:paraId="66FF602E" w14:textId="51821366" w:rsidR="00AD4EAD" w:rsidRPr="00905F2F" w:rsidRDefault="00AD4E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905F2F">
        <w:rPr>
          <w:rFonts w:ascii="Times New Roman" w:hAnsi="Times New Roman"/>
          <w:b/>
          <w:bCs/>
          <w:sz w:val="28"/>
          <w:szCs w:val="28"/>
        </w:rPr>
        <w:t xml:space="preserve">Beskrivelse af </w:t>
      </w:r>
      <w:r w:rsidR="00B97787" w:rsidRPr="00905F2F">
        <w:rPr>
          <w:rFonts w:ascii="Times New Roman" w:hAnsi="Times New Roman"/>
          <w:b/>
          <w:bCs/>
          <w:sz w:val="28"/>
          <w:szCs w:val="28"/>
        </w:rPr>
        <w:t>lære</w:t>
      </w:r>
      <w:r w:rsidRPr="00905F2F">
        <w:rPr>
          <w:rFonts w:ascii="Times New Roman" w:hAnsi="Times New Roman"/>
          <w:b/>
          <w:bCs/>
          <w:sz w:val="28"/>
          <w:szCs w:val="28"/>
        </w:rPr>
        <w:t>stedet</w:t>
      </w:r>
      <w:r w:rsidR="00C9762D">
        <w:rPr>
          <w:rFonts w:ascii="Times New Roman" w:hAnsi="Times New Roman"/>
          <w:b/>
          <w:bCs/>
          <w:sz w:val="28"/>
          <w:szCs w:val="28"/>
        </w:rPr>
        <w:t>:</w:t>
      </w:r>
    </w:p>
    <w:p w14:paraId="288BB506" w14:textId="2B410B7A" w:rsidR="00D550E2" w:rsidRPr="00D50111" w:rsidRDefault="00E10745" w:rsidP="00DD61A4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Plejehjemmet er fordelt på 5 etager. 1 etage er der</w:t>
      </w:r>
      <w:r w:rsidR="00C976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hvor hovedindgangen er, der ligger en lille butik lige inden for døren, et stort køkken lidt længere nede </w:t>
      </w:r>
      <w:r w:rsidR="009D7B13">
        <w:rPr>
          <w:rFonts w:ascii="Times New Roman" w:hAnsi="Times New Roman"/>
          <w:sz w:val="28"/>
          <w:szCs w:val="28"/>
        </w:rPr>
        <w:t>ad</w:t>
      </w:r>
      <w:r>
        <w:rPr>
          <w:rFonts w:ascii="Times New Roman" w:hAnsi="Times New Roman"/>
          <w:sz w:val="28"/>
          <w:szCs w:val="28"/>
        </w:rPr>
        <w:t xml:space="preserve"> gangen samt et </w:t>
      </w:r>
      <w:r w:rsidR="009D7B13">
        <w:rPr>
          <w:rFonts w:ascii="Times New Roman" w:hAnsi="Times New Roman"/>
          <w:sz w:val="28"/>
          <w:szCs w:val="28"/>
        </w:rPr>
        <w:t>cafeområde</w:t>
      </w:r>
      <w:r>
        <w:rPr>
          <w:rFonts w:ascii="Times New Roman" w:hAnsi="Times New Roman"/>
          <w:sz w:val="28"/>
          <w:szCs w:val="28"/>
        </w:rPr>
        <w:t xml:space="preserve"> og et aktivitetscenter. På 1 etage er der også en frisør, fysioterapeut</w:t>
      </w:r>
      <w:r w:rsidR="00905F2F">
        <w:rPr>
          <w:rFonts w:ascii="Times New Roman" w:hAnsi="Times New Roman"/>
          <w:sz w:val="28"/>
          <w:szCs w:val="28"/>
        </w:rPr>
        <w:t>, præst og s</w:t>
      </w:r>
      <w:r w:rsidR="00013C57">
        <w:rPr>
          <w:rFonts w:ascii="Times New Roman" w:hAnsi="Times New Roman"/>
          <w:sz w:val="28"/>
          <w:szCs w:val="28"/>
        </w:rPr>
        <w:t>wimming</w:t>
      </w:r>
      <w:r w:rsidR="00905F2F">
        <w:rPr>
          <w:rFonts w:ascii="Times New Roman" w:hAnsi="Times New Roman"/>
          <w:sz w:val="28"/>
          <w:szCs w:val="28"/>
        </w:rPr>
        <w:t>pool. 2</w:t>
      </w:r>
      <w:r w:rsidR="00013C57">
        <w:rPr>
          <w:rFonts w:ascii="Times New Roman" w:hAnsi="Times New Roman"/>
          <w:sz w:val="28"/>
          <w:szCs w:val="28"/>
        </w:rPr>
        <w:t>.</w:t>
      </w:r>
      <w:r w:rsidR="00905F2F">
        <w:rPr>
          <w:rFonts w:ascii="Times New Roman" w:hAnsi="Times New Roman"/>
          <w:sz w:val="28"/>
          <w:szCs w:val="28"/>
        </w:rPr>
        <w:t>, 3</w:t>
      </w:r>
      <w:r w:rsidR="00013C57">
        <w:rPr>
          <w:rFonts w:ascii="Times New Roman" w:hAnsi="Times New Roman"/>
          <w:sz w:val="28"/>
          <w:szCs w:val="28"/>
        </w:rPr>
        <w:t>.</w:t>
      </w:r>
      <w:r w:rsidR="00905F2F">
        <w:rPr>
          <w:rFonts w:ascii="Times New Roman" w:hAnsi="Times New Roman"/>
          <w:sz w:val="28"/>
          <w:szCs w:val="28"/>
        </w:rPr>
        <w:t xml:space="preserve"> og 4</w:t>
      </w:r>
      <w:r w:rsidR="00013C57">
        <w:rPr>
          <w:rFonts w:ascii="Times New Roman" w:hAnsi="Times New Roman"/>
          <w:sz w:val="28"/>
          <w:szCs w:val="28"/>
        </w:rPr>
        <w:t>.</w:t>
      </w:r>
      <w:r w:rsidR="00905F2F">
        <w:rPr>
          <w:rFonts w:ascii="Times New Roman" w:hAnsi="Times New Roman"/>
          <w:sz w:val="28"/>
          <w:szCs w:val="28"/>
        </w:rPr>
        <w:t xml:space="preserve"> etage har hver især 31 beboere fordelt på de 3 afdelinger Nord, Midt og Syd. </w:t>
      </w:r>
      <w:r w:rsidR="00013C57">
        <w:rPr>
          <w:rFonts w:ascii="Times New Roman" w:hAnsi="Times New Roman"/>
          <w:sz w:val="28"/>
          <w:szCs w:val="28"/>
        </w:rPr>
        <w:br/>
      </w:r>
      <w:r w:rsidR="00905F2F">
        <w:rPr>
          <w:rFonts w:ascii="Times New Roman" w:hAnsi="Times New Roman"/>
          <w:sz w:val="28"/>
          <w:szCs w:val="28"/>
        </w:rPr>
        <w:t>Psykiatriafdelingen findes på 5</w:t>
      </w:r>
      <w:r w:rsidR="00013C57">
        <w:rPr>
          <w:rFonts w:ascii="Times New Roman" w:hAnsi="Times New Roman"/>
          <w:sz w:val="28"/>
          <w:szCs w:val="28"/>
        </w:rPr>
        <w:t>.</w:t>
      </w:r>
      <w:r w:rsidR="00905F2F">
        <w:rPr>
          <w:rFonts w:ascii="Times New Roman" w:hAnsi="Times New Roman"/>
          <w:sz w:val="28"/>
          <w:szCs w:val="28"/>
        </w:rPr>
        <w:t xml:space="preserve"> etage.</w:t>
      </w:r>
    </w:p>
    <w:p w14:paraId="7AA3D0F6" w14:textId="5878CBDB" w:rsidR="00D109DE" w:rsidRPr="00013C57" w:rsidRDefault="00AD4EAD" w:rsidP="00DD61A4">
      <w:pPr>
        <w:pStyle w:val="Listeafsni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3C57">
        <w:rPr>
          <w:rFonts w:ascii="Times New Roman" w:hAnsi="Times New Roman"/>
          <w:b/>
          <w:bCs/>
          <w:sz w:val="28"/>
          <w:szCs w:val="28"/>
        </w:rPr>
        <w:t xml:space="preserve">Personalebeskrivelse </w:t>
      </w:r>
      <w:r w:rsidR="00013C57">
        <w:rPr>
          <w:rFonts w:ascii="Times New Roman" w:hAnsi="Times New Roman"/>
          <w:b/>
          <w:bCs/>
          <w:sz w:val="28"/>
          <w:szCs w:val="28"/>
        </w:rPr>
        <w:br/>
      </w:r>
      <w:r w:rsidR="00D109DE" w:rsidRPr="00013C57">
        <w:rPr>
          <w:rFonts w:ascii="Times New Roman" w:hAnsi="Times New Roman"/>
          <w:sz w:val="28"/>
          <w:szCs w:val="28"/>
        </w:rPr>
        <w:t xml:space="preserve">På </w:t>
      </w:r>
      <w:proofErr w:type="spellStart"/>
      <w:r w:rsidR="00D109DE" w:rsidRPr="00013C57">
        <w:rPr>
          <w:rFonts w:ascii="Times New Roman" w:hAnsi="Times New Roman"/>
          <w:sz w:val="28"/>
          <w:szCs w:val="28"/>
        </w:rPr>
        <w:t>M</w:t>
      </w:r>
      <w:r w:rsidR="00D109DE" w:rsidRPr="00013C5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örk</w:t>
      </w:r>
      <w:proofErr w:type="spellEnd"/>
      <w:r w:rsidR="00D109DE" w:rsidRPr="00013C57">
        <w:rPr>
          <w:rFonts w:ascii="Times New Roman" w:hAnsi="Times New Roman"/>
          <w:sz w:val="28"/>
          <w:szCs w:val="28"/>
        </w:rPr>
        <w:t xml:space="preserve"> er de rigtig godt bemandet, der er 3 personale på hver afdeling. Mange af de ansatte er ufaglærte, men de fleste af det faste personale på afdelingerne er ud</w:t>
      </w:r>
      <w:r w:rsidR="00673F59">
        <w:rPr>
          <w:rFonts w:ascii="Times New Roman" w:hAnsi="Times New Roman"/>
          <w:sz w:val="28"/>
          <w:szCs w:val="28"/>
        </w:rPr>
        <w:t>d</w:t>
      </w:r>
      <w:r w:rsidR="00D109DE" w:rsidRPr="00013C57">
        <w:rPr>
          <w:rFonts w:ascii="Times New Roman" w:hAnsi="Times New Roman"/>
          <w:sz w:val="28"/>
          <w:szCs w:val="28"/>
        </w:rPr>
        <w:t>annet sygehjælper, hvilket svare</w:t>
      </w:r>
      <w:r w:rsidR="00673F59">
        <w:rPr>
          <w:rFonts w:ascii="Times New Roman" w:hAnsi="Times New Roman"/>
          <w:sz w:val="28"/>
          <w:szCs w:val="28"/>
        </w:rPr>
        <w:t>r</w:t>
      </w:r>
      <w:r w:rsidR="00D109DE" w:rsidRPr="00013C57">
        <w:rPr>
          <w:rFonts w:ascii="Times New Roman" w:hAnsi="Times New Roman"/>
          <w:sz w:val="28"/>
          <w:szCs w:val="28"/>
        </w:rPr>
        <w:t xml:space="preserve"> til en uddannelse mellem hjælperen og assistenten.</w:t>
      </w:r>
    </w:p>
    <w:p w14:paraId="6DCDB161" w14:textId="3A8F440D" w:rsidR="00D109DE" w:rsidRDefault="00D109DE" w:rsidP="00DD61A4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er mindst en sygehjælper på arbejde på etagen og ofte flere i hvert vagtlag.</w:t>
      </w:r>
    </w:p>
    <w:p w14:paraId="4C1D044E" w14:textId="74CC7476" w:rsidR="00D109DE" w:rsidRDefault="00D109DE" w:rsidP="00DD61A4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Hver etage har sine egne sygeplejersker, de arbejder </w:t>
      </w:r>
      <w:r w:rsidR="008F49CC">
        <w:rPr>
          <w:rFonts w:ascii="Times New Roman" w:hAnsi="Times New Roman"/>
          <w:sz w:val="28"/>
          <w:szCs w:val="28"/>
        </w:rPr>
        <w:t xml:space="preserve">alle hverdage </w:t>
      </w:r>
      <w:r>
        <w:rPr>
          <w:rFonts w:ascii="Times New Roman" w:hAnsi="Times New Roman"/>
          <w:sz w:val="28"/>
          <w:szCs w:val="28"/>
        </w:rPr>
        <w:t>fra 8:30 – 15:45</w:t>
      </w:r>
      <w:r w:rsidR="008F49CC">
        <w:rPr>
          <w:rFonts w:ascii="Times New Roman" w:hAnsi="Times New Roman"/>
          <w:sz w:val="28"/>
          <w:szCs w:val="28"/>
        </w:rPr>
        <w:t xml:space="preserve"> og der er altid en af dem på arbejde. De tager sig af alle de sygeplejefaglige opgaver, og hjælper til på afdelingerne</w:t>
      </w:r>
      <w:r w:rsidR="00857120">
        <w:rPr>
          <w:rFonts w:ascii="Times New Roman" w:hAnsi="Times New Roman"/>
          <w:sz w:val="28"/>
          <w:szCs w:val="28"/>
        </w:rPr>
        <w:t>,</w:t>
      </w:r>
      <w:r w:rsidR="008F49CC">
        <w:rPr>
          <w:rFonts w:ascii="Times New Roman" w:hAnsi="Times New Roman"/>
          <w:sz w:val="28"/>
          <w:szCs w:val="28"/>
        </w:rPr>
        <w:t xml:space="preserve"> hvis der ikke er en sygehjælper på arbejde på pågældende afdeling. De står også f</w:t>
      </w:r>
      <w:r w:rsidR="0092445F">
        <w:rPr>
          <w:rFonts w:ascii="Times New Roman" w:hAnsi="Times New Roman"/>
          <w:sz w:val="28"/>
          <w:szCs w:val="28"/>
        </w:rPr>
        <w:t>o</w:t>
      </w:r>
      <w:r w:rsidR="008F49CC">
        <w:rPr>
          <w:rFonts w:ascii="Times New Roman" w:hAnsi="Times New Roman"/>
          <w:sz w:val="28"/>
          <w:szCs w:val="28"/>
        </w:rPr>
        <w:t>r at lave arbejdsplaner, har kontakten med lægen, bestiller og tjekker op på medicinen og har kontakt til pårørende.</w:t>
      </w:r>
    </w:p>
    <w:p w14:paraId="377C5209" w14:textId="18072929" w:rsidR="00E468AA" w:rsidRPr="00D50111" w:rsidRDefault="00C718C8" w:rsidP="00DD61A4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8F48A0">
        <w:rPr>
          <w:rFonts w:ascii="Times New Roman" w:hAnsi="Times New Roman"/>
          <w:sz w:val="28"/>
          <w:szCs w:val="28"/>
        </w:rPr>
        <w:t xml:space="preserve">er er 2 </w:t>
      </w:r>
      <w:r w:rsidR="00C87E23">
        <w:rPr>
          <w:rFonts w:ascii="Times New Roman" w:hAnsi="Times New Roman"/>
          <w:sz w:val="28"/>
          <w:szCs w:val="28"/>
        </w:rPr>
        <w:t>rengøringspersonale</w:t>
      </w:r>
      <w:r w:rsidR="008F48A0">
        <w:rPr>
          <w:rFonts w:ascii="Times New Roman" w:hAnsi="Times New Roman"/>
          <w:sz w:val="28"/>
          <w:szCs w:val="28"/>
        </w:rPr>
        <w:t xml:space="preserve"> til</w:t>
      </w:r>
      <w:r w:rsidR="008F49CC">
        <w:rPr>
          <w:rFonts w:ascii="Times New Roman" w:hAnsi="Times New Roman"/>
          <w:sz w:val="28"/>
          <w:szCs w:val="28"/>
        </w:rPr>
        <w:t xml:space="preserve"> hele etagen.</w:t>
      </w:r>
    </w:p>
    <w:p w14:paraId="00970191" w14:textId="629CD325" w:rsidR="00F67FDB" w:rsidRPr="00905F2F" w:rsidRDefault="00AD4E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905F2F">
        <w:rPr>
          <w:rFonts w:ascii="Times New Roman" w:hAnsi="Times New Roman"/>
          <w:b/>
          <w:bCs/>
          <w:sz w:val="28"/>
          <w:szCs w:val="28"/>
        </w:rPr>
        <w:t>Bruger</w:t>
      </w:r>
      <w:r w:rsidR="008E74AD" w:rsidRPr="00905F2F">
        <w:rPr>
          <w:rFonts w:ascii="Times New Roman" w:hAnsi="Times New Roman"/>
          <w:b/>
          <w:bCs/>
          <w:sz w:val="28"/>
          <w:szCs w:val="28"/>
        </w:rPr>
        <w:t>-</w:t>
      </w:r>
      <w:r w:rsidRPr="00905F2F">
        <w:rPr>
          <w:rFonts w:ascii="Times New Roman" w:hAnsi="Times New Roman"/>
          <w:b/>
          <w:bCs/>
          <w:sz w:val="28"/>
          <w:szCs w:val="28"/>
        </w:rPr>
        <w:t xml:space="preserve">/beboerbeskrivelse </w:t>
      </w:r>
    </w:p>
    <w:p w14:paraId="66FF6030" w14:textId="6202FC37" w:rsidR="00AD4EAD" w:rsidRDefault="008F49CC" w:rsidP="00F67FDB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Beboerne er alt </w:t>
      </w:r>
      <w:r w:rsidR="00142393">
        <w:rPr>
          <w:rFonts w:ascii="Times New Roman" w:hAnsi="Times New Roman"/>
          <w:sz w:val="28"/>
          <w:szCs w:val="28"/>
        </w:rPr>
        <w:t xml:space="preserve">fra 60 til </w:t>
      </w:r>
      <w:r w:rsidR="00131DF2">
        <w:rPr>
          <w:rFonts w:ascii="Times New Roman" w:hAnsi="Times New Roman"/>
          <w:sz w:val="28"/>
          <w:szCs w:val="28"/>
        </w:rPr>
        <w:t>100</w:t>
      </w:r>
      <w:r w:rsidR="00F6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år</w:t>
      </w:r>
      <w:r w:rsidR="00FF6C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og de har alle forskellige diagnoser så som </w:t>
      </w:r>
      <w:r w:rsidR="0076228F">
        <w:rPr>
          <w:rFonts w:ascii="Times New Roman" w:hAnsi="Times New Roman"/>
          <w:sz w:val="28"/>
          <w:szCs w:val="28"/>
        </w:rPr>
        <w:t>sklerose</w:t>
      </w:r>
      <w:r w:rsidR="00883742">
        <w:rPr>
          <w:rFonts w:ascii="Times New Roman" w:hAnsi="Times New Roman"/>
          <w:sz w:val="28"/>
          <w:szCs w:val="28"/>
        </w:rPr>
        <w:t>,</w:t>
      </w:r>
      <w:r w:rsidR="0076228F">
        <w:rPr>
          <w:rFonts w:ascii="Times New Roman" w:hAnsi="Times New Roman"/>
          <w:sz w:val="28"/>
          <w:szCs w:val="28"/>
        </w:rPr>
        <w:t xml:space="preserve"> Parkinson</w:t>
      </w:r>
      <w:r w:rsidR="00883742">
        <w:rPr>
          <w:rFonts w:ascii="Times New Roman" w:hAnsi="Times New Roman"/>
          <w:sz w:val="28"/>
          <w:szCs w:val="28"/>
        </w:rPr>
        <w:t>,</w:t>
      </w:r>
      <w:r w:rsidR="0076228F">
        <w:rPr>
          <w:rFonts w:ascii="Times New Roman" w:hAnsi="Times New Roman"/>
          <w:sz w:val="28"/>
          <w:szCs w:val="28"/>
        </w:rPr>
        <w:t xml:space="preserve"> </w:t>
      </w:r>
      <w:r w:rsidR="00390ECD">
        <w:rPr>
          <w:rFonts w:ascii="Times New Roman" w:hAnsi="Times New Roman"/>
          <w:sz w:val="28"/>
          <w:szCs w:val="28"/>
        </w:rPr>
        <w:t>alzheimers, stroke</w:t>
      </w:r>
      <w:r w:rsidR="00FF6C60">
        <w:rPr>
          <w:rFonts w:ascii="Times New Roman" w:hAnsi="Times New Roman"/>
          <w:sz w:val="28"/>
          <w:szCs w:val="28"/>
        </w:rPr>
        <w:t>,</w:t>
      </w:r>
      <w:r w:rsidR="00390ECD">
        <w:rPr>
          <w:rFonts w:ascii="Times New Roman" w:hAnsi="Times New Roman"/>
          <w:sz w:val="28"/>
          <w:szCs w:val="28"/>
        </w:rPr>
        <w:t xml:space="preserve"> og så er der nogle</w:t>
      </w:r>
      <w:r w:rsidR="00FF6C60">
        <w:rPr>
          <w:rFonts w:ascii="Times New Roman" w:hAnsi="Times New Roman"/>
          <w:sz w:val="28"/>
          <w:szCs w:val="28"/>
        </w:rPr>
        <w:t>,</w:t>
      </w:r>
      <w:r w:rsidR="00390ECD">
        <w:rPr>
          <w:rFonts w:ascii="Times New Roman" w:hAnsi="Times New Roman"/>
          <w:sz w:val="28"/>
          <w:szCs w:val="28"/>
        </w:rPr>
        <w:t xml:space="preserve"> som bare er blevet ældre og har brug for en lille smule mere hjælp.</w:t>
      </w:r>
    </w:p>
    <w:p w14:paraId="508AA825" w14:textId="05029921" w:rsidR="00390ECD" w:rsidRPr="00D50111" w:rsidRDefault="00390ECD" w:rsidP="00F67FDB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Førhen var plejehjemmet mest af alt et alderdomshjem, hvor de ældre fik en plads</w:t>
      </w:r>
      <w:r w:rsidR="00D141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hvis de følte sig ensomme i eget hjem. Det betyder</w:t>
      </w:r>
      <w:r w:rsidR="00D141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at mange af de ældre</w:t>
      </w:r>
      <w:r w:rsidR="00AA6C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som stadig er på stedet</w:t>
      </w:r>
      <w:r w:rsidR="00AA6C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f</w:t>
      </w:r>
      <w:r w:rsidR="00AA6C3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r det meste klare</w:t>
      </w:r>
      <w:r w:rsidR="00AA6C36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sig selv.</w:t>
      </w:r>
    </w:p>
    <w:p w14:paraId="632E61D9" w14:textId="77777777" w:rsidR="001812C8" w:rsidRPr="00905F2F" w:rsidRDefault="00AD4E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905F2F">
        <w:rPr>
          <w:rFonts w:ascii="Times New Roman" w:hAnsi="Times New Roman"/>
          <w:b/>
          <w:bCs/>
          <w:sz w:val="28"/>
          <w:szCs w:val="28"/>
        </w:rPr>
        <w:t>Hvilke samarbejdspartnere er der i lokalsamfundet?</w:t>
      </w:r>
    </w:p>
    <w:p w14:paraId="66FF6031" w14:textId="2B23D80B" w:rsidR="00AD4EAD" w:rsidRPr="00D50111" w:rsidRDefault="00672D55" w:rsidP="001812C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Fælles køkken</w:t>
      </w:r>
      <w:r w:rsidR="001812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63F50">
        <w:rPr>
          <w:rFonts w:ascii="Times New Roman" w:hAnsi="Times New Roman"/>
          <w:sz w:val="28"/>
          <w:szCs w:val="28"/>
        </w:rPr>
        <w:t>vaskeriet</w:t>
      </w:r>
      <w:r w:rsidR="00B36A52">
        <w:rPr>
          <w:rFonts w:ascii="Times New Roman" w:hAnsi="Times New Roman"/>
          <w:sz w:val="28"/>
          <w:szCs w:val="28"/>
        </w:rPr>
        <w:t>,</w:t>
      </w:r>
      <w:r w:rsidR="001812C8">
        <w:rPr>
          <w:rFonts w:ascii="Times New Roman" w:hAnsi="Times New Roman"/>
          <w:sz w:val="28"/>
          <w:szCs w:val="28"/>
        </w:rPr>
        <w:t xml:space="preserve"> </w:t>
      </w:r>
      <w:r w:rsidR="00B36A52">
        <w:rPr>
          <w:rFonts w:ascii="Times New Roman" w:hAnsi="Times New Roman"/>
          <w:sz w:val="28"/>
          <w:szCs w:val="28"/>
        </w:rPr>
        <w:t>F</w:t>
      </w:r>
      <w:r w:rsidR="001812C8">
        <w:rPr>
          <w:rFonts w:ascii="Times New Roman" w:hAnsi="Times New Roman"/>
          <w:sz w:val="28"/>
          <w:szCs w:val="28"/>
        </w:rPr>
        <w:t>risør</w:t>
      </w:r>
      <w:r w:rsidR="00B36A52">
        <w:rPr>
          <w:rFonts w:ascii="Times New Roman" w:hAnsi="Times New Roman"/>
          <w:sz w:val="28"/>
          <w:szCs w:val="28"/>
        </w:rPr>
        <w:t xml:space="preserve"> og </w:t>
      </w:r>
      <w:r w:rsidR="00E15A7E">
        <w:rPr>
          <w:rFonts w:ascii="Times New Roman" w:hAnsi="Times New Roman"/>
          <w:sz w:val="28"/>
          <w:szCs w:val="28"/>
        </w:rPr>
        <w:t>skønheds</w:t>
      </w:r>
      <w:r w:rsidR="00390ECD">
        <w:rPr>
          <w:rFonts w:ascii="Times New Roman" w:hAnsi="Times New Roman"/>
          <w:sz w:val="28"/>
          <w:szCs w:val="28"/>
        </w:rPr>
        <w:t>salon og</w:t>
      </w:r>
      <w:r w:rsidR="008C6E6F">
        <w:rPr>
          <w:rFonts w:ascii="Times New Roman" w:hAnsi="Times New Roman"/>
          <w:sz w:val="28"/>
          <w:szCs w:val="28"/>
        </w:rPr>
        <w:t xml:space="preserve"> terapeut</w:t>
      </w:r>
      <w:r w:rsidR="00390ECD">
        <w:rPr>
          <w:rFonts w:ascii="Times New Roman" w:hAnsi="Times New Roman"/>
          <w:sz w:val="28"/>
          <w:szCs w:val="28"/>
        </w:rPr>
        <w:t>.</w:t>
      </w:r>
    </w:p>
    <w:p w14:paraId="4C760A58" w14:textId="77777777" w:rsidR="00882C1F" w:rsidRPr="00390ECD" w:rsidRDefault="00AD4E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390ECD">
        <w:rPr>
          <w:rFonts w:ascii="Times New Roman" w:hAnsi="Times New Roman"/>
          <w:b/>
          <w:bCs/>
          <w:sz w:val="28"/>
          <w:szCs w:val="28"/>
        </w:rPr>
        <w:t>Hvordan har din arbejdsdag set ud?</w:t>
      </w:r>
      <w:r w:rsidR="00634E22" w:rsidRPr="00390EC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FED14C7" w14:textId="77777777" w:rsidR="00EC5678" w:rsidRDefault="00EC5678" w:rsidP="00EC567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dagvagt er fra 8:00 til 16:00. </w:t>
      </w:r>
    </w:p>
    <w:p w14:paraId="25491B3B" w14:textId="045F1201" w:rsidR="00EC5678" w:rsidRDefault="00EC5678" w:rsidP="00EC567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Når man møder</w:t>
      </w:r>
      <w:r w:rsidR="00E61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starter med at gøre klar til morgenmad, derefter begynder man at hjælpe beboerne op. Beboerne har faste badedage</w:t>
      </w:r>
      <w:r w:rsidR="00E61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så der er 2 beboere</w:t>
      </w:r>
      <w:r w:rsidR="00E61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der skal bades alle hverdage. </w:t>
      </w:r>
      <w:r w:rsidRPr="00EC5678">
        <w:rPr>
          <w:rFonts w:ascii="Times New Roman" w:hAnsi="Times New Roman"/>
          <w:sz w:val="28"/>
          <w:szCs w:val="28"/>
        </w:rPr>
        <w:t>Når beboerne kommer op, bliver der serveret morgenmad til den enkelte beboer. De spiser ikke morgenmad sammen.</w:t>
      </w:r>
    </w:p>
    <w:p w14:paraId="2D16A60F" w14:textId="0FBC751C" w:rsidR="00EC5678" w:rsidRDefault="00EC5678" w:rsidP="00EC567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Når alle er kommet op, er der tid til at fylde, tænde og tømme vaskemaskinen. </w:t>
      </w:r>
    </w:p>
    <w:p w14:paraId="536E9DC9" w14:textId="77777777" w:rsidR="00EC5678" w:rsidRDefault="00EC5678" w:rsidP="00EC567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er også tid til at fylde op på stuerne af handsker, bleer og klude.</w:t>
      </w:r>
    </w:p>
    <w:p w14:paraId="56545492" w14:textId="5DE22806" w:rsidR="00EC5678" w:rsidRDefault="00EC5678" w:rsidP="00EC567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Derefter gøres der klar til middagsmaden. Der dækkes bord, hentes madvogn</w:t>
      </w:r>
      <w:r w:rsidR="00A52D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og beboerne bliver hentet ud til bordet. Middagsmad spiser de sammen.</w:t>
      </w:r>
    </w:p>
    <w:p w14:paraId="69962E2A" w14:textId="256FF74A" w:rsidR="00EC5678" w:rsidRPr="00EC5678" w:rsidRDefault="00EC5678" w:rsidP="00EC567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Når middagsmaden er færdig, bliver beboerne hjulpet ind til middagshvil, hvis de ønsker dette.</w:t>
      </w:r>
    </w:p>
    <w:p w14:paraId="4B0067AD" w14:textId="1FE35597" w:rsidR="00EC5678" w:rsidRDefault="001E2E5D" w:rsidP="00EC567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fyldes op de steder</w:t>
      </w:r>
      <w:r w:rsidR="00A817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man ikke har nået</w:t>
      </w:r>
      <w:r w:rsidR="00A817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og der ryddes op i afdelingens køkken. </w:t>
      </w:r>
    </w:p>
    <w:p w14:paraId="1BF9CCAE" w14:textId="35907205" w:rsidR="001E2E5D" w:rsidRDefault="001E2E5D" w:rsidP="00EC5678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Kl. 14:30 er der eftermiddagskaffe, og beboerne skal vækkes og hentes ud til kaffe. De fleste kommer ud i køkkenet, men enkelte spiser eftermiddagskaffe på egen stue, og eller har gæster på besøg.</w:t>
      </w:r>
    </w:p>
    <w:p w14:paraId="437E7C86" w14:textId="224C3031" w:rsidR="001E2E5D" w:rsidRPr="001E2E5D" w:rsidRDefault="001E2E5D" w:rsidP="001E2E5D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Efter eftermiddagskaffen er færdig</w:t>
      </w:r>
      <w:r w:rsidR="000E53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skal man ellers bare have tiden til at gå, til man har fri. Ofte er det at se lidt fjernsyn med beboerne eller lave andre aktiviteter med dem.</w:t>
      </w:r>
    </w:p>
    <w:p w14:paraId="66FF6033" w14:textId="5FE17E46" w:rsidR="00AD4EAD" w:rsidRDefault="008E74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390ECD">
        <w:rPr>
          <w:rFonts w:ascii="Times New Roman" w:hAnsi="Times New Roman"/>
          <w:b/>
          <w:bCs/>
          <w:sz w:val="28"/>
          <w:szCs w:val="28"/>
        </w:rPr>
        <w:t>Hvor og hvordan har du boet</w:t>
      </w:r>
      <w:r w:rsidR="00AD4EAD" w:rsidRPr="00390ECD">
        <w:rPr>
          <w:rFonts w:ascii="Times New Roman" w:hAnsi="Times New Roman"/>
          <w:b/>
          <w:bCs/>
          <w:sz w:val="28"/>
          <w:szCs w:val="28"/>
        </w:rPr>
        <w:t xml:space="preserve">? </w:t>
      </w:r>
    </w:p>
    <w:p w14:paraId="1204B425" w14:textId="48C96A67" w:rsidR="00390ECD" w:rsidRPr="00390ECD" w:rsidRDefault="00390ECD" w:rsidP="00390ECD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 har boet 2 sammen i en lille 1-værelses lejlighed på ca. 35 kvm</w:t>
      </w:r>
      <w:r w:rsidR="000C4654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0C4654">
        <w:rPr>
          <w:rFonts w:ascii="Times New Roman" w:hAnsi="Times New Roman"/>
          <w:sz w:val="28"/>
          <w:szCs w:val="28"/>
        </w:rPr>
        <w:t>K</w:t>
      </w:r>
      <w:r w:rsidR="000C4654" w:rsidRPr="000C4654">
        <w:rPr>
          <w:rFonts w:ascii="Times New Roman" w:hAnsi="Times New Roman"/>
          <w:sz w:val="28"/>
          <w:szCs w:val="28"/>
        </w:rPr>
        <w:t>ó</w:t>
      </w:r>
      <w:r w:rsidR="000C4654">
        <w:rPr>
          <w:rFonts w:ascii="Times New Roman" w:hAnsi="Times New Roman"/>
          <w:sz w:val="28"/>
          <w:szCs w:val="28"/>
        </w:rPr>
        <w:t>pavogur</w:t>
      </w:r>
      <w:proofErr w:type="spellEnd"/>
      <w:r w:rsidR="000C4654">
        <w:rPr>
          <w:rFonts w:ascii="Times New Roman" w:hAnsi="Times New Roman"/>
          <w:sz w:val="28"/>
          <w:szCs w:val="28"/>
        </w:rPr>
        <w:t>, som er en lille forstad til Reykjavík. Lejligheden var ikke billig på nogen måde</w:t>
      </w:r>
      <w:r w:rsidR="000E53CA">
        <w:rPr>
          <w:rFonts w:ascii="Times New Roman" w:hAnsi="Times New Roman"/>
          <w:sz w:val="28"/>
          <w:szCs w:val="28"/>
        </w:rPr>
        <w:t>,</w:t>
      </w:r>
      <w:r w:rsidR="000C4654">
        <w:rPr>
          <w:rFonts w:ascii="Times New Roman" w:hAnsi="Times New Roman"/>
          <w:sz w:val="28"/>
          <w:szCs w:val="28"/>
        </w:rPr>
        <w:t xml:space="preserve"> og man kunne godt have fundet noget billigere, hvis man havde været noget før ude. Vi gav ca. 20.000 kr. f</w:t>
      </w:r>
      <w:r w:rsidR="000F0B0E">
        <w:rPr>
          <w:rFonts w:ascii="Times New Roman" w:hAnsi="Times New Roman"/>
          <w:sz w:val="28"/>
          <w:szCs w:val="28"/>
        </w:rPr>
        <w:t>o</w:t>
      </w:r>
      <w:r w:rsidR="000C4654">
        <w:rPr>
          <w:rFonts w:ascii="Times New Roman" w:hAnsi="Times New Roman"/>
          <w:sz w:val="28"/>
          <w:szCs w:val="28"/>
        </w:rPr>
        <w:t>r de 35 dage</w:t>
      </w:r>
      <w:r w:rsidR="000F0B0E">
        <w:rPr>
          <w:rFonts w:ascii="Times New Roman" w:hAnsi="Times New Roman"/>
          <w:sz w:val="28"/>
          <w:szCs w:val="28"/>
        </w:rPr>
        <w:t>,</w:t>
      </w:r>
      <w:r w:rsidR="000C4654">
        <w:rPr>
          <w:rFonts w:ascii="Times New Roman" w:hAnsi="Times New Roman"/>
          <w:sz w:val="28"/>
          <w:szCs w:val="28"/>
        </w:rPr>
        <w:t xml:space="preserve"> vi skulle bo på Island.</w:t>
      </w:r>
      <w:r w:rsidR="000C4654">
        <w:rPr>
          <w:rFonts w:ascii="Times New Roman" w:hAnsi="Times New Roman"/>
          <w:sz w:val="28"/>
          <w:szCs w:val="28"/>
        </w:rPr>
        <w:br/>
        <w:t>Lejligheden lå dog ikke særlig langt fra busstoppestederne</w:t>
      </w:r>
      <w:r w:rsidR="000F0B0E">
        <w:rPr>
          <w:rFonts w:ascii="Times New Roman" w:hAnsi="Times New Roman"/>
          <w:sz w:val="28"/>
          <w:szCs w:val="28"/>
        </w:rPr>
        <w:t>,</w:t>
      </w:r>
      <w:r w:rsidR="000C4654">
        <w:rPr>
          <w:rFonts w:ascii="Times New Roman" w:hAnsi="Times New Roman"/>
          <w:sz w:val="28"/>
          <w:szCs w:val="28"/>
        </w:rPr>
        <w:t xml:space="preserve"> og dagligvarebutikkerne lå også lige rundt om hjørnet.</w:t>
      </w:r>
    </w:p>
    <w:p w14:paraId="2A0ABD22" w14:textId="77777777" w:rsidR="000F0B0E" w:rsidRDefault="00AD4EAD" w:rsidP="001E2E5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C4654">
        <w:rPr>
          <w:rFonts w:ascii="Times New Roman" w:hAnsi="Times New Roman"/>
          <w:b/>
          <w:bCs/>
          <w:sz w:val="28"/>
          <w:szCs w:val="28"/>
        </w:rPr>
        <w:t>Hvordan</w:t>
      </w:r>
      <w:r w:rsidR="008E74AD" w:rsidRPr="000C4654">
        <w:rPr>
          <w:rFonts w:ascii="Times New Roman" w:hAnsi="Times New Roman"/>
          <w:b/>
          <w:bCs/>
          <w:sz w:val="28"/>
          <w:szCs w:val="28"/>
        </w:rPr>
        <w:t xml:space="preserve"> har du transporteret dig rundt? </w:t>
      </w:r>
    </w:p>
    <w:p w14:paraId="12A07CC7" w14:textId="29B5CBB5" w:rsidR="001E2E5D" w:rsidRPr="001E2E5D" w:rsidRDefault="001E2E5D" w:rsidP="000F0B0E">
      <w:pPr>
        <w:pStyle w:val="Listeafsni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Jeg har taget bussen til og fra arbejde, det tog ca. 15-20 min.</w:t>
      </w:r>
      <w:r>
        <w:rPr>
          <w:rFonts w:ascii="Times New Roman" w:hAnsi="Times New Roman"/>
          <w:sz w:val="28"/>
          <w:szCs w:val="28"/>
        </w:rPr>
        <w:br/>
        <w:t xml:space="preserve">Jeg har også taget bussen ind til Reykjavík midtby. Det var </w:t>
      </w:r>
      <w:r w:rsidR="00C87E23">
        <w:rPr>
          <w:rFonts w:ascii="Times New Roman" w:hAnsi="Times New Roman"/>
          <w:sz w:val="28"/>
          <w:szCs w:val="28"/>
        </w:rPr>
        <w:t>meget nemt og billigt</w:t>
      </w:r>
      <w:r w:rsidR="00D51226">
        <w:rPr>
          <w:rFonts w:ascii="Times New Roman" w:hAnsi="Times New Roman"/>
          <w:sz w:val="28"/>
          <w:szCs w:val="28"/>
        </w:rPr>
        <w:t>,</w:t>
      </w:r>
      <w:r w:rsidR="00C87E23">
        <w:rPr>
          <w:rFonts w:ascii="Times New Roman" w:hAnsi="Times New Roman"/>
          <w:sz w:val="28"/>
          <w:szCs w:val="28"/>
        </w:rPr>
        <w:t xml:space="preserve"> eftersom man kan downloade en app</w:t>
      </w:r>
      <w:r w:rsidR="00D51226">
        <w:rPr>
          <w:rFonts w:ascii="Times New Roman" w:hAnsi="Times New Roman"/>
          <w:sz w:val="28"/>
          <w:szCs w:val="28"/>
        </w:rPr>
        <w:t>,</w:t>
      </w:r>
      <w:r w:rsidR="00C87E23">
        <w:rPr>
          <w:rFonts w:ascii="Times New Roman" w:hAnsi="Times New Roman"/>
          <w:sz w:val="28"/>
          <w:szCs w:val="28"/>
        </w:rPr>
        <w:t xml:space="preserve"> der hedder </w:t>
      </w:r>
      <w:proofErr w:type="spellStart"/>
      <w:r w:rsidR="00C87E23" w:rsidRPr="00C87E23">
        <w:rPr>
          <w:rFonts w:ascii="Times New Roman" w:hAnsi="Times New Roman"/>
          <w:sz w:val="28"/>
          <w:szCs w:val="28"/>
        </w:rPr>
        <w:t>klappið</w:t>
      </w:r>
      <w:proofErr w:type="spellEnd"/>
      <w:r w:rsidR="00C87E23">
        <w:rPr>
          <w:rFonts w:ascii="Times New Roman" w:hAnsi="Times New Roman"/>
          <w:sz w:val="28"/>
          <w:szCs w:val="28"/>
        </w:rPr>
        <w:t>. På appen kan man både købe busbilletter til en enkelt tur, en periode eller en 30 dags billet. Vi valgte 30 dage</w:t>
      </w:r>
      <w:r w:rsidR="00D51226">
        <w:rPr>
          <w:rFonts w:ascii="Times New Roman" w:hAnsi="Times New Roman"/>
          <w:sz w:val="28"/>
          <w:szCs w:val="28"/>
        </w:rPr>
        <w:t>,</w:t>
      </w:r>
      <w:r w:rsidR="00C87E23">
        <w:rPr>
          <w:rFonts w:ascii="Times New Roman" w:hAnsi="Times New Roman"/>
          <w:sz w:val="28"/>
          <w:szCs w:val="28"/>
        </w:rPr>
        <w:t xml:space="preserve"> og det kostede 450 kr. pr person. Billetten gælder i alle bybusserne. I appen kan man også skrive en start lokation</w:t>
      </w:r>
      <w:r w:rsidR="00800D69">
        <w:rPr>
          <w:rFonts w:ascii="Times New Roman" w:hAnsi="Times New Roman"/>
          <w:sz w:val="28"/>
          <w:szCs w:val="28"/>
        </w:rPr>
        <w:t>,</w:t>
      </w:r>
      <w:r w:rsidR="00C87E23">
        <w:rPr>
          <w:rFonts w:ascii="Times New Roman" w:hAnsi="Times New Roman"/>
          <w:sz w:val="28"/>
          <w:szCs w:val="28"/>
        </w:rPr>
        <w:t xml:space="preserve"> og hvor man skal hen, så finder den ruten til dig og viser</w:t>
      </w:r>
      <w:r w:rsidR="00800D69">
        <w:rPr>
          <w:rFonts w:ascii="Times New Roman" w:hAnsi="Times New Roman"/>
          <w:sz w:val="28"/>
          <w:szCs w:val="28"/>
        </w:rPr>
        <w:t>,</w:t>
      </w:r>
      <w:r w:rsidR="00C87E23">
        <w:rPr>
          <w:rFonts w:ascii="Times New Roman" w:hAnsi="Times New Roman"/>
          <w:sz w:val="28"/>
          <w:szCs w:val="28"/>
        </w:rPr>
        <w:t xml:space="preserve"> hvilken eller hvilke busser du skal med.</w:t>
      </w:r>
    </w:p>
    <w:p w14:paraId="66FF6035" w14:textId="77777777" w:rsidR="00AD4EAD" w:rsidRPr="000C4654" w:rsidRDefault="00AD4E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C4654">
        <w:rPr>
          <w:rFonts w:ascii="Times New Roman" w:hAnsi="Times New Roman"/>
          <w:b/>
          <w:bCs/>
          <w:sz w:val="28"/>
          <w:szCs w:val="28"/>
        </w:rPr>
        <w:t>Hvad</w:t>
      </w:r>
      <w:r w:rsidR="008E74AD" w:rsidRPr="000C4654">
        <w:rPr>
          <w:rFonts w:ascii="Times New Roman" w:hAnsi="Times New Roman"/>
          <w:b/>
          <w:bCs/>
          <w:sz w:val="28"/>
          <w:szCs w:val="28"/>
        </w:rPr>
        <w:t xml:space="preserve"> er prisniveauet på dagligvarer</w:t>
      </w:r>
      <w:r w:rsidRPr="000C4654">
        <w:rPr>
          <w:rFonts w:ascii="Times New Roman" w:hAnsi="Times New Roman"/>
          <w:b/>
          <w:bCs/>
          <w:sz w:val="28"/>
          <w:szCs w:val="28"/>
        </w:rPr>
        <w:t>?</w:t>
      </w:r>
    </w:p>
    <w:p w14:paraId="1C614A8D" w14:textId="3DB835C8" w:rsidR="009D7B13" w:rsidRDefault="00C87E23" w:rsidP="009D7B13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Almindelige dagligvare er dyre</w:t>
      </w:r>
      <w:r w:rsidR="00800D69">
        <w:rPr>
          <w:rFonts w:ascii="Times New Roman" w:hAnsi="Times New Roman"/>
          <w:sz w:val="28"/>
          <w:szCs w:val="28"/>
        </w:rPr>
        <w:t>re</w:t>
      </w:r>
      <w:r>
        <w:rPr>
          <w:rFonts w:ascii="Times New Roman" w:hAnsi="Times New Roman"/>
          <w:sz w:val="28"/>
          <w:szCs w:val="28"/>
        </w:rPr>
        <w:t xml:space="preserve"> end i Danmark. </w:t>
      </w:r>
      <w:r w:rsidR="009D7B13">
        <w:rPr>
          <w:rFonts w:ascii="Times New Roman" w:hAnsi="Times New Roman"/>
          <w:sz w:val="28"/>
          <w:szCs w:val="28"/>
        </w:rPr>
        <w:t>De fleste af tingene er dobbelt pris</w:t>
      </w:r>
      <w:r w:rsidR="001E4A7C">
        <w:rPr>
          <w:rFonts w:ascii="Times New Roman" w:hAnsi="Times New Roman"/>
          <w:sz w:val="28"/>
          <w:szCs w:val="28"/>
        </w:rPr>
        <w:t>,</w:t>
      </w:r>
      <w:r w:rsidR="009D7B13">
        <w:rPr>
          <w:rFonts w:ascii="Times New Roman" w:hAnsi="Times New Roman"/>
          <w:sz w:val="28"/>
          <w:szCs w:val="28"/>
        </w:rPr>
        <w:t xml:space="preserve"> og man skal derfor tænke over</w:t>
      </w:r>
      <w:r w:rsidR="001E4A7C">
        <w:rPr>
          <w:rFonts w:ascii="Times New Roman" w:hAnsi="Times New Roman"/>
          <w:sz w:val="28"/>
          <w:szCs w:val="28"/>
        </w:rPr>
        <w:t>,</w:t>
      </w:r>
      <w:r w:rsidR="009D7B13">
        <w:rPr>
          <w:rFonts w:ascii="Times New Roman" w:hAnsi="Times New Roman"/>
          <w:sz w:val="28"/>
          <w:szCs w:val="28"/>
        </w:rPr>
        <w:t xml:space="preserve"> hvad man køber eller vide</w:t>
      </w:r>
      <w:r w:rsidR="001E4A7C">
        <w:rPr>
          <w:rFonts w:ascii="Times New Roman" w:hAnsi="Times New Roman"/>
          <w:sz w:val="28"/>
          <w:szCs w:val="28"/>
        </w:rPr>
        <w:t>,</w:t>
      </w:r>
      <w:r w:rsidR="009D7B13">
        <w:rPr>
          <w:rFonts w:ascii="Times New Roman" w:hAnsi="Times New Roman"/>
          <w:sz w:val="28"/>
          <w:szCs w:val="28"/>
        </w:rPr>
        <w:t xml:space="preserve"> at det kommer til at blive dyrt. </w:t>
      </w:r>
    </w:p>
    <w:p w14:paraId="194EFE36" w14:textId="5EF40ACD" w:rsidR="009D7B13" w:rsidRPr="009D7B13" w:rsidRDefault="009D7B13" w:rsidP="009D7B13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De har dog lavere sukkerafgifter</w:t>
      </w:r>
      <w:r w:rsidR="001E4A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så slik, chokolade og andre søde sager er ikke så dyre. </w:t>
      </w:r>
    </w:p>
    <w:p w14:paraId="124EAF0B" w14:textId="2F5A5E46" w:rsidR="00D5656D" w:rsidRPr="00D5656D" w:rsidRDefault="00AD4EAD" w:rsidP="00D5656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C4654">
        <w:rPr>
          <w:rFonts w:ascii="Times New Roman" w:hAnsi="Times New Roman"/>
          <w:b/>
          <w:bCs/>
          <w:sz w:val="28"/>
          <w:szCs w:val="28"/>
        </w:rPr>
        <w:t>Er der specielle ting man skal være opmærksom på</w:t>
      </w:r>
      <w:r w:rsidR="008E74AD" w:rsidRPr="000C4654">
        <w:rPr>
          <w:rFonts w:ascii="Times New Roman" w:hAnsi="Times New Roman"/>
          <w:b/>
          <w:bCs/>
          <w:sz w:val="28"/>
          <w:szCs w:val="28"/>
        </w:rPr>
        <w:t>,</w:t>
      </w:r>
      <w:r w:rsidRPr="000C4654">
        <w:rPr>
          <w:rFonts w:ascii="Times New Roman" w:hAnsi="Times New Roman"/>
          <w:b/>
          <w:bCs/>
          <w:sz w:val="28"/>
          <w:szCs w:val="28"/>
        </w:rPr>
        <w:t xml:space="preserve"> hvis man kommer s</w:t>
      </w:r>
      <w:r w:rsidR="008E74AD" w:rsidRPr="000C4654">
        <w:rPr>
          <w:rFonts w:ascii="Times New Roman" w:hAnsi="Times New Roman"/>
          <w:b/>
          <w:bCs/>
          <w:sz w:val="28"/>
          <w:szCs w:val="28"/>
        </w:rPr>
        <w:t>o</w:t>
      </w:r>
      <w:r w:rsidRPr="000C4654">
        <w:rPr>
          <w:rFonts w:ascii="Times New Roman" w:hAnsi="Times New Roman"/>
          <w:b/>
          <w:bCs/>
          <w:sz w:val="28"/>
          <w:szCs w:val="28"/>
        </w:rPr>
        <w:t>m elev, der hvor du har været</w:t>
      </w:r>
      <w:r w:rsidR="008E74AD" w:rsidRPr="000C4654">
        <w:rPr>
          <w:rFonts w:ascii="Times New Roman" w:hAnsi="Times New Roman"/>
          <w:b/>
          <w:bCs/>
          <w:sz w:val="28"/>
          <w:szCs w:val="28"/>
        </w:rPr>
        <w:t>?</w:t>
      </w:r>
      <w:r w:rsidR="00390ECD" w:rsidRPr="000C4654">
        <w:rPr>
          <w:rFonts w:ascii="Times New Roman" w:hAnsi="Times New Roman"/>
          <w:b/>
          <w:bCs/>
          <w:sz w:val="28"/>
          <w:szCs w:val="28"/>
        </w:rPr>
        <w:br/>
      </w:r>
      <w:r w:rsidR="009D7B13">
        <w:rPr>
          <w:rFonts w:ascii="Times New Roman" w:hAnsi="Times New Roman"/>
          <w:sz w:val="28"/>
          <w:szCs w:val="28"/>
        </w:rPr>
        <w:t xml:space="preserve">Man skal selv opsøge at </w:t>
      </w:r>
      <w:r w:rsidR="00D5656D">
        <w:rPr>
          <w:rFonts w:ascii="Times New Roman" w:hAnsi="Times New Roman"/>
          <w:sz w:val="28"/>
          <w:szCs w:val="28"/>
        </w:rPr>
        <w:t>få lov til at lave noget og følges med nogen rundt, da du eller kommer til at få de nemme opgaver</w:t>
      </w:r>
      <w:r w:rsidR="00651099">
        <w:rPr>
          <w:rFonts w:ascii="Times New Roman" w:hAnsi="Times New Roman"/>
          <w:sz w:val="28"/>
          <w:szCs w:val="28"/>
        </w:rPr>
        <w:t>,</w:t>
      </w:r>
      <w:r w:rsidR="00D5656D">
        <w:rPr>
          <w:rFonts w:ascii="Times New Roman" w:hAnsi="Times New Roman"/>
          <w:sz w:val="28"/>
          <w:szCs w:val="28"/>
        </w:rPr>
        <w:t xml:space="preserve"> som at lave morgenmad til beboerne. </w:t>
      </w:r>
      <w:r w:rsidR="00D5656D">
        <w:rPr>
          <w:rFonts w:ascii="Times New Roman" w:hAnsi="Times New Roman"/>
          <w:sz w:val="28"/>
          <w:szCs w:val="28"/>
        </w:rPr>
        <w:br/>
        <w:t>Man kan godt komme til at føle, at man ikke laver særlig meget, eftersom plejehjemmet er rigtig godt bemandet. Hvis der er sygdom, kommer personalet til at føle</w:t>
      </w:r>
      <w:r w:rsidR="00E14A19">
        <w:rPr>
          <w:rFonts w:ascii="Times New Roman" w:hAnsi="Times New Roman"/>
          <w:sz w:val="28"/>
          <w:szCs w:val="28"/>
        </w:rPr>
        <w:t>,</w:t>
      </w:r>
      <w:r w:rsidR="00D5656D">
        <w:rPr>
          <w:rFonts w:ascii="Times New Roman" w:hAnsi="Times New Roman"/>
          <w:sz w:val="28"/>
          <w:szCs w:val="28"/>
        </w:rPr>
        <w:t xml:space="preserve"> at de har meget travlt, og kan godt glemme</w:t>
      </w:r>
      <w:r w:rsidR="00E14A19">
        <w:rPr>
          <w:rFonts w:ascii="Times New Roman" w:hAnsi="Times New Roman"/>
          <w:sz w:val="28"/>
          <w:szCs w:val="28"/>
        </w:rPr>
        <w:t>,</w:t>
      </w:r>
      <w:r w:rsidR="00D5656D">
        <w:rPr>
          <w:rFonts w:ascii="Times New Roman" w:hAnsi="Times New Roman"/>
          <w:sz w:val="28"/>
          <w:szCs w:val="28"/>
        </w:rPr>
        <w:t xml:space="preserve"> at du også godt kan hjælpe til. Fordi de er så godt bemandet</w:t>
      </w:r>
      <w:r w:rsidR="00E14A19">
        <w:rPr>
          <w:rFonts w:ascii="Times New Roman" w:hAnsi="Times New Roman"/>
          <w:sz w:val="28"/>
          <w:szCs w:val="28"/>
        </w:rPr>
        <w:t>,</w:t>
      </w:r>
      <w:r w:rsidR="00D5656D">
        <w:rPr>
          <w:rFonts w:ascii="Times New Roman" w:hAnsi="Times New Roman"/>
          <w:sz w:val="28"/>
          <w:szCs w:val="28"/>
        </w:rPr>
        <w:t xml:space="preserve"> som de er, foregår alting også i et lavere gear end i Danmark, og man kan derfor godt komme til at føle at alting går lidt langsomt</w:t>
      </w:r>
      <w:r w:rsidR="00426392">
        <w:rPr>
          <w:rFonts w:ascii="Times New Roman" w:hAnsi="Times New Roman"/>
          <w:sz w:val="28"/>
          <w:szCs w:val="28"/>
        </w:rPr>
        <w:t>,</w:t>
      </w:r>
      <w:r w:rsidR="00A81690">
        <w:rPr>
          <w:rFonts w:ascii="Times New Roman" w:hAnsi="Times New Roman"/>
          <w:sz w:val="28"/>
          <w:szCs w:val="28"/>
        </w:rPr>
        <w:t xml:space="preserve"> også selvom de mener man har travlt.</w:t>
      </w:r>
    </w:p>
    <w:p w14:paraId="66FF603F" w14:textId="3D887B6B" w:rsidR="00AD4EAD" w:rsidRPr="000C4654" w:rsidRDefault="00AD4EAD" w:rsidP="00AD4EAD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C4654">
        <w:rPr>
          <w:rFonts w:ascii="Times New Roman" w:hAnsi="Times New Roman"/>
          <w:b/>
          <w:bCs/>
          <w:sz w:val="28"/>
          <w:szCs w:val="28"/>
        </w:rPr>
        <w:t>Andet du</w:t>
      </w:r>
      <w:r w:rsidR="0009213C" w:rsidRPr="000C4654">
        <w:rPr>
          <w:rFonts w:ascii="Times New Roman" w:hAnsi="Times New Roman"/>
          <w:b/>
          <w:bCs/>
          <w:sz w:val="28"/>
          <w:szCs w:val="28"/>
        </w:rPr>
        <w:t xml:space="preserve"> har lyst til at videre</w:t>
      </w:r>
      <w:r w:rsidR="008E74AD" w:rsidRPr="000C4654">
        <w:rPr>
          <w:rFonts w:ascii="Times New Roman" w:hAnsi="Times New Roman"/>
          <w:b/>
          <w:bCs/>
          <w:sz w:val="28"/>
          <w:szCs w:val="28"/>
        </w:rPr>
        <w:t>give…</w:t>
      </w:r>
    </w:p>
    <w:p w14:paraId="15F32740" w14:textId="41F15DD2" w:rsidR="00905F2F" w:rsidRDefault="00A81690" w:rsidP="00905F2F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kan godt være</w:t>
      </w:r>
      <w:r w:rsidR="004263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at de på Island lære</w:t>
      </w:r>
      <w:r w:rsidR="0042639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dansk i skolen, men der er stadig mange af de ældre</w:t>
      </w:r>
      <w:r w:rsidR="004263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der ikke kan tale eller forstå dansk. Man skal derfor være opmærksom på den mulige sprogbarriere.</w:t>
      </w:r>
    </w:p>
    <w:p w14:paraId="63358009" w14:textId="1BF72BCB" w:rsidR="00A81690" w:rsidRPr="00905F2F" w:rsidRDefault="00A81690" w:rsidP="00905F2F">
      <w:pPr>
        <w:pStyle w:val="Listeafsni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Meget af personalet kan tale engelsk og gøre sig forståelige på den måde, men hvis man selv kan snakke eller forstå lidt islandsk, er man bedre stillet</w:t>
      </w:r>
      <w:r w:rsidR="00860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eftersom det er det sprog</w:t>
      </w:r>
      <w:r w:rsidR="00860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de fleste samtaler foregår på.</w:t>
      </w:r>
    </w:p>
    <w:sectPr w:rsidR="00A81690" w:rsidRPr="00905F2F" w:rsidSect="00B86B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D44ED"/>
    <w:multiLevelType w:val="hybridMultilevel"/>
    <w:tmpl w:val="FB6047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02E34"/>
    <w:multiLevelType w:val="hybridMultilevel"/>
    <w:tmpl w:val="CCC0A1AC"/>
    <w:lvl w:ilvl="0" w:tplc="87A2E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07014">
    <w:abstractNumId w:val="0"/>
  </w:num>
  <w:num w:numId="2" w16cid:durableId="208367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AD"/>
    <w:rsid w:val="00013C57"/>
    <w:rsid w:val="00033500"/>
    <w:rsid w:val="00040558"/>
    <w:rsid w:val="00071344"/>
    <w:rsid w:val="000903CC"/>
    <w:rsid w:val="0009213C"/>
    <w:rsid w:val="000B2D47"/>
    <w:rsid w:val="000C4654"/>
    <w:rsid w:val="000E53CA"/>
    <w:rsid w:val="000F0B0E"/>
    <w:rsid w:val="00131DF2"/>
    <w:rsid w:val="00133385"/>
    <w:rsid w:val="00142393"/>
    <w:rsid w:val="0016357F"/>
    <w:rsid w:val="001812C8"/>
    <w:rsid w:val="00196A84"/>
    <w:rsid w:val="001B0EC5"/>
    <w:rsid w:val="001C3E9D"/>
    <w:rsid w:val="001D7EA8"/>
    <w:rsid w:val="001E2E5D"/>
    <w:rsid w:val="001E4A7C"/>
    <w:rsid w:val="002029E3"/>
    <w:rsid w:val="00216022"/>
    <w:rsid w:val="00245031"/>
    <w:rsid w:val="002752EF"/>
    <w:rsid w:val="0029580E"/>
    <w:rsid w:val="002C3764"/>
    <w:rsid w:val="00374392"/>
    <w:rsid w:val="00390ECD"/>
    <w:rsid w:val="00391B66"/>
    <w:rsid w:val="00395DA6"/>
    <w:rsid w:val="003B4595"/>
    <w:rsid w:val="003D36AB"/>
    <w:rsid w:val="00406713"/>
    <w:rsid w:val="00426392"/>
    <w:rsid w:val="004271E8"/>
    <w:rsid w:val="005A0835"/>
    <w:rsid w:val="005A6DF3"/>
    <w:rsid w:val="005D4C96"/>
    <w:rsid w:val="006111BD"/>
    <w:rsid w:val="00633408"/>
    <w:rsid w:val="00634E22"/>
    <w:rsid w:val="00651099"/>
    <w:rsid w:val="006577B3"/>
    <w:rsid w:val="00672D55"/>
    <w:rsid w:val="00673F59"/>
    <w:rsid w:val="00702316"/>
    <w:rsid w:val="0071321D"/>
    <w:rsid w:val="0076228F"/>
    <w:rsid w:val="00796E78"/>
    <w:rsid w:val="007B1879"/>
    <w:rsid w:val="00800D69"/>
    <w:rsid w:val="00857120"/>
    <w:rsid w:val="00860FAE"/>
    <w:rsid w:val="00867389"/>
    <w:rsid w:val="00882C1F"/>
    <w:rsid w:val="008835D3"/>
    <w:rsid w:val="00883742"/>
    <w:rsid w:val="008B0DC9"/>
    <w:rsid w:val="008C6E6F"/>
    <w:rsid w:val="008D0B91"/>
    <w:rsid w:val="008E61F7"/>
    <w:rsid w:val="008E74AD"/>
    <w:rsid w:val="008F0F88"/>
    <w:rsid w:val="008F48A0"/>
    <w:rsid w:val="008F49CC"/>
    <w:rsid w:val="0090291A"/>
    <w:rsid w:val="00905F2F"/>
    <w:rsid w:val="0092445F"/>
    <w:rsid w:val="00943ED7"/>
    <w:rsid w:val="00950C8E"/>
    <w:rsid w:val="009517B9"/>
    <w:rsid w:val="009B0219"/>
    <w:rsid w:val="009C1E3E"/>
    <w:rsid w:val="009C3990"/>
    <w:rsid w:val="009C7157"/>
    <w:rsid w:val="009D7B13"/>
    <w:rsid w:val="009E19D1"/>
    <w:rsid w:val="009E1E27"/>
    <w:rsid w:val="00A0368D"/>
    <w:rsid w:val="00A1478A"/>
    <w:rsid w:val="00A52DAC"/>
    <w:rsid w:val="00A56743"/>
    <w:rsid w:val="00A63468"/>
    <w:rsid w:val="00A711AB"/>
    <w:rsid w:val="00A81690"/>
    <w:rsid w:val="00A81750"/>
    <w:rsid w:val="00AA6C36"/>
    <w:rsid w:val="00AC65DF"/>
    <w:rsid w:val="00AD4EAD"/>
    <w:rsid w:val="00AD64F9"/>
    <w:rsid w:val="00AF6948"/>
    <w:rsid w:val="00B34668"/>
    <w:rsid w:val="00B36A52"/>
    <w:rsid w:val="00B86B59"/>
    <w:rsid w:val="00B97787"/>
    <w:rsid w:val="00BB083C"/>
    <w:rsid w:val="00BE59EF"/>
    <w:rsid w:val="00BE69EB"/>
    <w:rsid w:val="00C02BB5"/>
    <w:rsid w:val="00C155BA"/>
    <w:rsid w:val="00C449F6"/>
    <w:rsid w:val="00C47418"/>
    <w:rsid w:val="00C5206D"/>
    <w:rsid w:val="00C54D8A"/>
    <w:rsid w:val="00C6729D"/>
    <w:rsid w:val="00C718C8"/>
    <w:rsid w:val="00C74FFD"/>
    <w:rsid w:val="00C87E23"/>
    <w:rsid w:val="00C9588B"/>
    <w:rsid w:val="00C9762D"/>
    <w:rsid w:val="00CA0538"/>
    <w:rsid w:val="00CB65F2"/>
    <w:rsid w:val="00CC7F38"/>
    <w:rsid w:val="00D109DE"/>
    <w:rsid w:val="00D1418B"/>
    <w:rsid w:val="00D50111"/>
    <w:rsid w:val="00D51226"/>
    <w:rsid w:val="00D550E2"/>
    <w:rsid w:val="00D5656D"/>
    <w:rsid w:val="00D63F50"/>
    <w:rsid w:val="00DD61A4"/>
    <w:rsid w:val="00DE1C8B"/>
    <w:rsid w:val="00DF1C0A"/>
    <w:rsid w:val="00DF2B5D"/>
    <w:rsid w:val="00DF6B53"/>
    <w:rsid w:val="00E10745"/>
    <w:rsid w:val="00E14A19"/>
    <w:rsid w:val="00E15A7E"/>
    <w:rsid w:val="00E254BE"/>
    <w:rsid w:val="00E468AA"/>
    <w:rsid w:val="00E539A4"/>
    <w:rsid w:val="00E612EB"/>
    <w:rsid w:val="00E74C0E"/>
    <w:rsid w:val="00E87080"/>
    <w:rsid w:val="00EC5678"/>
    <w:rsid w:val="00EF1524"/>
    <w:rsid w:val="00F523B2"/>
    <w:rsid w:val="00F67FDB"/>
    <w:rsid w:val="00F816C5"/>
    <w:rsid w:val="00FB7169"/>
    <w:rsid w:val="00FD612D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6026"/>
  <w15:chartTrackingRefBased/>
  <w15:docId w15:val="{70E5A6DC-9E52-4CF1-AEF7-09DF9128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1A"/>
    <w:pPr>
      <w:spacing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291A"/>
    <w:pPr>
      <w:keepNext/>
      <w:keepLines/>
      <w:spacing w:before="480"/>
      <w:outlineLvl w:val="0"/>
    </w:pPr>
    <w:rPr>
      <w:rFonts w:ascii="Cambria" w:eastAsia="Times New Roman" w:hAnsi="Cambria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291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0291A"/>
    <w:rPr>
      <w:rFonts w:ascii="Cambria" w:eastAsia="Times New Roman" w:hAnsi="Cambria" w:cs="Times New Roman"/>
      <w:b/>
      <w:bCs/>
      <w:sz w:val="3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291A"/>
    <w:pPr>
      <w:numPr>
        <w:ilvl w:val="1"/>
      </w:numPr>
    </w:pPr>
    <w:rPr>
      <w:rFonts w:ascii="Cambria" w:eastAsia="Times New Roman" w:hAnsi="Cambria"/>
      <w:b/>
      <w:i/>
      <w:iCs/>
      <w:spacing w:val="15"/>
      <w:szCs w:val="24"/>
    </w:rPr>
  </w:style>
  <w:style w:type="character" w:customStyle="1" w:styleId="UndertitelTegn">
    <w:name w:val="Undertitel Tegn"/>
    <w:link w:val="Undertitel"/>
    <w:uiPriority w:val="11"/>
    <w:rsid w:val="0090291A"/>
    <w:rPr>
      <w:rFonts w:ascii="Cambria" w:eastAsia="Times New Roman" w:hAnsi="Cambria" w:cs="Times New Roman"/>
      <w:b/>
      <w:i/>
      <w:iCs/>
      <w:spacing w:val="15"/>
      <w:sz w:val="24"/>
      <w:szCs w:val="24"/>
    </w:rPr>
  </w:style>
  <w:style w:type="character" w:customStyle="1" w:styleId="Overskrift2Tegn">
    <w:name w:val="Overskrift 2 Tegn"/>
    <w:link w:val="Overskrift2"/>
    <w:uiPriority w:val="9"/>
    <w:rsid w:val="009029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Ingenafstand">
    <w:name w:val="No Spacing"/>
    <w:uiPriority w:val="1"/>
    <w:qFormat/>
    <w:rsid w:val="0090291A"/>
    <w:rPr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0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89419EC022B4EA7E55A87F32CBD99" ma:contentTypeVersion="13" ma:contentTypeDescription="Opret et nyt dokument." ma:contentTypeScope="" ma:versionID="befedf79b32377b11cdf8f55f5a5a813">
  <xsd:schema xmlns:xsd="http://www.w3.org/2001/XMLSchema" xmlns:xs="http://www.w3.org/2001/XMLSchema" xmlns:p="http://schemas.microsoft.com/office/2006/metadata/properties" xmlns:ns2="d70a41a7-732a-4ab2-932f-d91d28e445b2" xmlns:ns3="d31e5b20-c213-48b6-9f3d-8327ed212349" targetNamespace="http://schemas.microsoft.com/office/2006/metadata/properties" ma:root="true" ma:fieldsID="9ee6d0c42b110fabbd0630705119d739" ns2:_="" ns3:_="">
    <xsd:import namespace="d70a41a7-732a-4ab2-932f-d91d28e445b2"/>
    <xsd:import namespace="d31e5b20-c213-48b6-9f3d-8327ed212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a41a7-732a-4ab2-932f-d91d28e44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e5b20-c213-48b6-9f3d-8327ed212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24279-1D6E-4AAF-9433-E802C1579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E7FA4-05BE-4599-BE8F-9C360B194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A5D0A-DDA5-428E-83E5-5689F1AC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a41a7-732a-4ab2-932f-d91d28e445b2"/>
    <ds:schemaRef ds:uri="d31e5b20-c213-48b6-9f3d-8327ed21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vuc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Henriette Wittrup</cp:lastModifiedBy>
  <cp:revision>2</cp:revision>
  <cp:lastPrinted>2009-12-18T17:13:00Z</cp:lastPrinted>
  <dcterms:created xsi:type="dcterms:W3CDTF">2023-06-12T11:16:00Z</dcterms:created>
  <dcterms:modified xsi:type="dcterms:W3CDTF">2023-06-12T11:16:00Z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0x0101008F789419EC022B4EA7E55A87F32CBD99</vt:lpwstr>
  </property>
</Properties>
</file>