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EB46" w14:textId="3601D2A3" w:rsidR="000B657F" w:rsidRDefault="000B657F" w:rsidP="006A7274">
      <w:pPr>
        <w:rPr>
          <w:b/>
        </w:rPr>
      </w:pPr>
      <w:r>
        <w:rPr>
          <w:b/>
        </w:rPr>
        <w:t>Livshistorie Fællessprog III</w:t>
      </w:r>
    </w:p>
    <w:p w14:paraId="117D0E64" w14:textId="767A912A" w:rsidR="006A7274" w:rsidRPr="006A7274" w:rsidRDefault="006A7274" w:rsidP="006A7274">
      <w:pPr>
        <w:rPr>
          <w:b/>
        </w:rPr>
      </w:pPr>
      <w:r w:rsidRPr="006A7274">
        <w:rPr>
          <w:b/>
        </w:rPr>
        <w:t>2. Generelle oplysninger - Vejledning</w:t>
      </w:r>
      <w:r w:rsidRPr="006A7274">
        <w:rPr>
          <w:b/>
        </w:rPr>
        <w:tab/>
      </w:r>
    </w:p>
    <w:p w14:paraId="059DBADE" w14:textId="77777777" w:rsidR="006A7274" w:rsidRPr="006A7274" w:rsidRDefault="006A7274" w:rsidP="006A7274">
      <w:r w:rsidRPr="006A7274">
        <w:t xml:space="preserve">Guiden definerer og beskriver hver enkelt af de generelle oplysninger. </w:t>
      </w:r>
    </w:p>
    <w:p w14:paraId="0F169465" w14:textId="77777777" w:rsidR="006A7274" w:rsidRPr="006A7274" w:rsidRDefault="006A7274" w:rsidP="006A7274">
      <w:r w:rsidRPr="006A7274">
        <w:t>Definitionerne kan evt. suppleres lokalt. Den information der dokumenteres under generelle oplysninger, skal være kort og præcis og kan tage udgangspunkt i de hjælpespørgsmål og eksempler, som fremgår af tabellen.</w:t>
      </w:r>
    </w:p>
    <w:tbl>
      <w:tblPr>
        <w:tblStyle w:val="Tabel-Gitter"/>
        <w:tblpPr w:leftFromText="141" w:rightFromText="141" w:vertAnchor="text" w:tblpY="1"/>
        <w:tblOverlap w:val="never"/>
        <w:tblW w:w="15288" w:type="dxa"/>
        <w:tblLook w:val="04A0" w:firstRow="1" w:lastRow="0" w:firstColumn="1" w:lastColumn="0" w:noHBand="0" w:noVBand="1"/>
      </w:tblPr>
      <w:tblGrid>
        <w:gridCol w:w="3051"/>
        <w:gridCol w:w="3047"/>
        <w:gridCol w:w="3075"/>
        <w:gridCol w:w="3049"/>
        <w:gridCol w:w="3066"/>
      </w:tblGrid>
      <w:tr w:rsidR="006A7274" w:rsidRPr="006A7274" w14:paraId="1C93FAF0" w14:textId="77777777" w:rsidTr="006A7274">
        <w:tc>
          <w:tcPr>
            <w:tcW w:w="3051" w:type="dxa"/>
            <w:shd w:val="clear" w:color="auto" w:fill="323E4F" w:themeFill="text2" w:themeFillShade="BF"/>
          </w:tcPr>
          <w:p w14:paraId="70478D94" w14:textId="77777777" w:rsidR="006A7274" w:rsidRPr="006A7274" w:rsidRDefault="006A7274" w:rsidP="006A7274">
            <w:pPr>
              <w:spacing w:after="160" w:line="259" w:lineRule="auto"/>
              <w:rPr>
                <w:b/>
                <w:color w:val="FFFFFF" w:themeColor="background1"/>
              </w:rPr>
            </w:pPr>
            <w:r w:rsidRPr="006A7274">
              <w:rPr>
                <w:b/>
                <w:color w:val="FFFFFF" w:themeColor="background1"/>
              </w:rPr>
              <w:t>Overskrift</w:t>
            </w:r>
          </w:p>
        </w:tc>
        <w:tc>
          <w:tcPr>
            <w:tcW w:w="3047" w:type="dxa"/>
            <w:shd w:val="clear" w:color="auto" w:fill="323E4F" w:themeFill="text2" w:themeFillShade="BF"/>
          </w:tcPr>
          <w:p w14:paraId="040F4B06" w14:textId="6089FAFA" w:rsidR="006A7274" w:rsidRPr="006A7274" w:rsidRDefault="006A71C2" w:rsidP="006A7274">
            <w:pPr>
              <w:spacing w:after="160" w:line="259" w:lineRule="auto"/>
              <w:rPr>
                <w:b/>
                <w:color w:val="FFFFFF" w:themeColor="background1"/>
              </w:rPr>
            </w:pPr>
            <w:r w:rsidRPr="006A7274">
              <w:rPr>
                <w:b/>
                <w:color w:val="FFFFFF" w:themeColor="background1"/>
              </w:rPr>
              <w:t>FSIII-definition</w:t>
            </w:r>
          </w:p>
        </w:tc>
        <w:tc>
          <w:tcPr>
            <w:tcW w:w="3075" w:type="dxa"/>
            <w:shd w:val="clear" w:color="auto" w:fill="323E4F" w:themeFill="text2" w:themeFillShade="BF"/>
          </w:tcPr>
          <w:p w14:paraId="59BDDA27" w14:textId="77777777" w:rsidR="006A7274" w:rsidRPr="006A7274" w:rsidRDefault="006A7274" w:rsidP="006A7274">
            <w:pPr>
              <w:spacing w:after="160" w:line="259" w:lineRule="auto"/>
              <w:rPr>
                <w:b/>
                <w:color w:val="FFFFFF" w:themeColor="background1"/>
              </w:rPr>
            </w:pPr>
            <w:r w:rsidRPr="006A7274">
              <w:rPr>
                <w:b/>
                <w:color w:val="FFFFFF" w:themeColor="background1"/>
              </w:rPr>
              <w:t>Dokumentationspraksis</w:t>
            </w:r>
          </w:p>
        </w:tc>
        <w:tc>
          <w:tcPr>
            <w:tcW w:w="3049" w:type="dxa"/>
            <w:shd w:val="clear" w:color="auto" w:fill="323E4F" w:themeFill="text2" w:themeFillShade="BF"/>
          </w:tcPr>
          <w:p w14:paraId="6366F41D" w14:textId="77777777" w:rsidR="006A7274" w:rsidRPr="006A7274" w:rsidRDefault="006A7274" w:rsidP="006A7274">
            <w:pPr>
              <w:spacing w:after="160" w:line="259" w:lineRule="auto"/>
              <w:rPr>
                <w:b/>
                <w:color w:val="FFFFFF" w:themeColor="background1"/>
              </w:rPr>
            </w:pPr>
            <w:r w:rsidRPr="006A7274">
              <w:rPr>
                <w:b/>
                <w:color w:val="FFFFFF" w:themeColor="background1"/>
              </w:rPr>
              <w:t>Hjælpespørgsmål</w:t>
            </w:r>
          </w:p>
        </w:tc>
        <w:tc>
          <w:tcPr>
            <w:tcW w:w="3066" w:type="dxa"/>
            <w:shd w:val="clear" w:color="auto" w:fill="323E4F" w:themeFill="text2" w:themeFillShade="BF"/>
          </w:tcPr>
          <w:p w14:paraId="7FAFF697" w14:textId="77777777" w:rsidR="006A7274" w:rsidRPr="006A7274" w:rsidRDefault="006A7274" w:rsidP="006A7274">
            <w:pPr>
              <w:spacing w:after="160" w:line="259" w:lineRule="auto"/>
              <w:rPr>
                <w:b/>
                <w:color w:val="FFFFFF" w:themeColor="background1"/>
              </w:rPr>
            </w:pPr>
            <w:r w:rsidRPr="006A7274">
              <w:rPr>
                <w:b/>
                <w:color w:val="FFFFFF" w:themeColor="background1"/>
              </w:rPr>
              <w:t>Eksempler</w:t>
            </w:r>
          </w:p>
        </w:tc>
      </w:tr>
      <w:tr w:rsidR="006A7274" w:rsidRPr="006A7274" w14:paraId="31F16A0C" w14:textId="77777777" w:rsidTr="006A7274">
        <w:tc>
          <w:tcPr>
            <w:tcW w:w="3051" w:type="dxa"/>
          </w:tcPr>
          <w:p w14:paraId="740E9B3B" w14:textId="77777777" w:rsidR="006A7274" w:rsidRPr="006A7274" w:rsidRDefault="006A7274" w:rsidP="006A7274">
            <w:pPr>
              <w:spacing w:after="160" w:line="259" w:lineRule="auto"/>
              <w:rPr>
                <w:b/>
              </w:rPr>
            </w:pPr>
            <w:r w:rsidRPr="006A7274">
              <w:rPr>
                <w:b/>
              </w:rPr>
              <w:t>Mestring</w:t>
            </w:r>
          </w:p>
        </w:tc>
        <w:tc>
          <w:tcPr>
            <w:tcW w:w="3047" w:type="dxa"/>
          </w:tcPr>
          <w:p w14:paraId="6F6622AA" w14:textId="77777777" w:rsidR="006A7274" w:rsidRPr="006A7274" w:rsidRDefault="006A7274" w:rsidP="006A7274">
            <w:pPr>
              <w:spacing w:after="160" w:line="259" w:lineRule="auto"/>
            </w:pPr>
            <w:r w:rsidRPr="006A7274">
              <w:t xml:space="preserve">Borgerens bevidste eller ubevidste håndtering af livet/sygdommen – både udfordringer og muligheder. </w:t>
            </w:r>
          </w:p>
          <w:p w14:paraId="3C4CB3E4" w14:textId="77777777" w:rsidR="006A7274" w:rsidRPr="006A7274" w:rsidRDefault="006A7274" w:rsidP="006A7274">
            <w:pPr>
              <w:spacing w:after="160" w:line="259" w:lineRule="auto"/>
            </w:pPr>
          </w:p>
        </w:tc>
        <w:tc>
          <w:tcPr>
            <w:tcW w:w="3075" w:type="dxa"/>
          </w:tcPr>
          <w:p w14:paraId="659E0D77" w14:textId="77777777" w:rsidR="006A7274" w:rsidRPr="006A7274" w:rsidRDefault="006A7274" w:rsidP="006A7274">
            <w:pPr>
              <w:spacing w:after="160" w:line="259" w:lineRule="auto"/>
            </w:pPr>
            <w:r w:rsidRPr="006A7274">
              <w:t xml:space="preserve">Her dokumenteres, hvordan borgeren positivt eller negativt mestrer den modgang vedkommende møder. </w:t>
            </w:r>
          </w:p>
          <w:p w14:paraId="7B776DB0" w14:textId="77777777" w:rsidR="006A7274" w:rsidRPr="006A7274" w:rsidRDefault="006A7274" w:rsidP="006A7274">
            <w:pPr>
              <w:spacing w:after="160" w:line="259" w:lineRule="auto"/>
            </w:pPr>
          </w:p>
        </w:tc>
        <w:tc>
          <w:tcPr>
            <w:tcW w:w="3049" w:type="dxa"/>
          </w:tcPr>
          <w:p w14:paraId="2FB7E283" w14:textId="77777777" w:rsidR="006A7274" w:rsidRPr="006A7274" w:rsidRDefault="006A7274" w:rsidP="006A7274">
            <w:pPr>
              <w:spacing w:after="160" w:line="259" w:lineRule="auto"/>
            </w:pPr>
            <w:r w:rsidRPr="006A7274">
              <w:t xml:space="preserve">Hvordan klarer du med-og modgang? </w:t>
            </w:r>
          </w:p>
          <w:p w14:paraId="3C7992E2" w14:textId="77777777" w:rsidR="006A7274" w:rsidRPr="006A7274" w:rsidRDefault="006A7274" w:rsidP="006A7274">
            <w:pPr>
              <w:spacing w:after="160" w:line="259" w:lineRule="auto"/>
            </w:pPr>
          </w:p>
          <w:p w14:paraId="1F04B308" w14:textId="77777777" w:rsidR="006A7274" w:rsidRPr="006A7274" w:rsidRDefault="006A7274" w:rsidP="006A7274">
            <w:pPr>
              <w:spacing w:after="160" w:line="259" w:lineRule="auto"/>
            </w:pPr>
            <w:r w:rsidRPr="006A7274">
              <w:t>Hvordan reagerer du, når der sker noget, der er svært eller uventet?</w:t>
            </w:r>
          </w:p>
          <w:p w14:paraId="125505F6" w14:textId="77777777" w:rsidR="006A7274" w:rsidRPr="006A7274" w:rsidRDefault="006A7274" w:rsidP="006A7274">
            <w:pPr>
              <w:spacing w:after="160" w:line="259" w:lineRule="auto"/>
            </w:pPr>
          </w:p>
          <w:p w14:paraId="62D26FDA" w14:textId="77777777" w:rsidR="006A7274" w:rsidRPr="006A7274" w:rsidRDefault="006A7274" w:rsidP="006A7274">
            <w:pPr>
              <w:spacing w:after="160" w:line="259" w:lineRule="auto"/>
            </w:pPr>
            <w:r w:rsidRPr="006A7274">
              <w:t>Hvordan kunne du godt tænke dig, at vi samarbejder om udfordringer?</w:t>
            </w:r>
          </w:p>
        </w:tc>
        <w:tc>
          <w:tcPr>
            <w:tcW w:w="3066" w:type="dxa"/>
          </w:tcPr>
          <w:p w14:paraId="3E19F4F5" w14:textId="77777777" w:rsidR="006A7274" w:rsidRPr="006A7274" w:rsidRDefault="006A7274" w:rsidP="006A7274">
            <w:pPr>
              <w:spacing w:after="160" w:line="259" w:lineRule="auto"/>
              <w:rPr>
                <w:i/>
                <w:iCs/>
              </w:rPr>
            </w:pPr>
            <w:r w:rsidRPr="006A7274">
              <w:rPr>
                <w:i/>
                <w:iCs/>
              </w:rPr>
              <w:t xml:space="preserve">"N.N. beskriver sig selv som en person, der altid klarer udfordringer og godt kan lide at lære nyt og engagere sig." </w:t>
            </w:r>
          </w:p>
          <w:p w14:paraId="04D73107" w14:textId="77777777" w:rsidR="006A7274" w:rsidRPr="006A7274" w:rsidRDefault="006A7274" w:rsidP="006A7274">
            <w:pPr>
              <w:spacing w:after="160" w:line="259" w:lineRule="auto"/>
            </w:pPr>
          </w:p>
          <w:p w14:paraId="4E807ABC" w14:textId="77777777" w:rsidR="006A7274" w:rsidRPr="006A7274" w:rsidRDefault="006A7274" w:rsidP="006A7274">
            <w:pPr>
              <w:spacing w:after="160" w:line="259" w:lineRule="auto"/>
            </w:pPr>
            <w:r w:rsidRPr="006A7274">
              <w:rPr>
                <w:i/>
                <w:iCs/>
              </w:rPr>
              <w:t xml:space="preserve">"N.N. er nogle dage negativ over sin situation. Med opmuntring genfinder N.N. gejsten til at kæmpe videre." </w:t>
            </w:r>
          </w:p>
        </w:tc>
      </w:tr>
      <w:tr w:rsidR="006A7274" w:rsidRPr="006A7274" w14:paraId="041E03B4" w14:textId="77777777" w:rsidTr="006A7274">
        <w:tc>
          <w:tcPr>
            <w:tcW w:w="3051" w:type="dxa"/>
          </w:tcPr>
          <w:p w14:paraId="157E097B" w14:textId="77777777" w:rsidR="006A7274" w:rsidRPr="006A7274" w:rsidRDefault="006A7274" w:rsidP="006A7274">
            <w:pPr>
              <w:spacing w:after="160" w:line="259" w:lineRule="auto"/>
              <w:rPr>
                <w:b/>
              </w:rPr>
            </w:pPr>
            <w:r w:rsidRPr="006A7274">
              <w:rPr>
                <w:b/>
              </w:rPr>
              <w:t>Motivation</w:t>
            </w:r>
          </w:p>
        </w:tc>
        <w:tc>
          <w:tcPr>
            <w:tcW w:w="3047" w:type="dxa"/>
          </w:tcPr>
          <w:p w14:paraId="1F3E733A" w14:textId="77777777" w:rsidR="006A7274" w:rsidRPr="006A7274" w:rsidRDefault="006A7274" w:rsidP="006A7274">
            <w:pPr>
              <w:spacing w:after="160" w:line="259" w:lineRule="auto"/>
            </w:pPr>
            <w:r w:rsidRPr="006A7274">
              <w:t xml:space="preserve">Drivkraften bag at borgeren handler på en bestemt måde eller går i gang med/opretholder en opgave/indsats. </w:t>
            </w:r>
          </w:p>
          <w:p w14:paraId="39D72CBF" w14:textId="77777777" w:rsidR="006A7274" w:rsidRPr="006A7274" w:rsidRDefault="006A7274" w:rsidP="006A7274">
            <w:pPr>
              <w:spacing w:after="160" w:line="259" w:lineRule="auto"/>
            </w:pPr>
          </w:p>
        </w:tc>
        <w:tc>
          <w:tcPr>
            <w:tcW w:w="3075" w:type="dxa"/>
          </w:tcPr>
          <w:p w14:paraId="0EDC6977" w14:textId="77777777" w:rsidR="006A7274" w:rsidRPr="006A7274" w:rsidRDefault="006A7274" w:rsidP="006A7274">
            <w:pPr>
              <w:spacing w:after="160" w:line="259" w:lineRule="auto"/>
            </w:pPr>
            <w:r w:rsidRPr="006A7274">
              <w:t xml:space="preserve">Her dokumenteres borgerens ønsker for sit liv (overordnet mål), og hvad der motiverer borgeren. </w:t>
            </w:r>
          </w:p>
          <w:p w14:paraId="38C6B80C" w14:textId="77777777" w:rsidR="006A7274" w:rsidRPr="006A7274" w:rsidRDefault="006A7274" w:rsidP="006A7274">
            <w:pPr>
              <w:spacing w:after="160" w:line="259" w:lineRule="auto"/>
            </w:pPr>
          </w:p>
        </w:tc>
        <w:tc>
          <w:tcPr>
            <w:tcW w:w="3049" w:type="dxa"/>
          </w:tcPr>
          <w:p w14:paraId="3A8F7894" w14:textId="77777777" w:rsidR="006A7274" w:rsidRPr="006A7274" w:rsidRDefault="006A7274" w:rsidP="006A7274">
            <w:pPr>
              <w:spacing w:after="160" w:line="259" w:lineRule="auto"/>
            </w:pPr>
            <w:r w:rsidRPr="006A7274">
              <w:t>Hvad gør dig glad?</w:t>
            </w:r>
          </w:p>
          <w:p w14:paraId="2D11A5E6" w14:textId="77777777" w:rsidR="006A7274" w:rsidRPr="006A7274" w:rsidRDefault="006A7274" w:rsidP="006A7274">
            <w:pPr>
              <w:spacing w:after="160" w:line="259" w:lineRule="auto"/>
            </w:pPr>
          </w:p>
          <w:p w14:paraId="1916441F" w14:textId="77777777" w:rsidR="006A7274" w:rsidRPr="006A7274" w:rsidRDefault="006A7274" w:rsidP="006A7274">
            <w:pPr>
              <w:spacing w:after="160" w:line="259" w:lineRule="auto"/>
            </w:pPr>
            <w:r w:rsidRPr="006A7274">
              <w:t xml:space="preserve">Er der udfordringer, der er spændende at løse? </w:t>
            </w:r>
          </w:p>
          <w:p w14:paraId="06400B65" w14:textId="77777777" w:rsidR="006A7274" w:rsidRPr="006A7274" w:rsidRDefault="006A7274" w:rsidP="006A7274">
            <w:pPr>
              <w:spacing w:after="160" w:line="259" w:lineRule="auto"/>
            </w:pPr>
          </w:p>
          <w:p w14:paraId="6201C2A8" w14:textId="77777777" w:rsidR="006A7274" w:rsidRPr="006A7274" w:rsidRDefault="006A7274" w:rsidP="006A7274">
            <w:pPr>
              <w:spacing w:after="160" w:line="259" w:lineRule="auto"/>
            </w:pPr>
            <w:r w:rsidRPr="006A7274">
              <w:lastRenderedPageBreak/>
              <w:t>Er der noget, du gerne vil opnå inden for den nærmeste fremtid?</w:t>
            </w:r>
          </w:p>
        </w:tc>
        <w:tc>
          <w:tcPr>
            <w:tcW w:w="3066" w:type="dxa"/>
          </w:tcPr>
          <w:p w14:paraId="7895A43C" w14:textId="77777777" w:rsidR="006A7274" w:rsidRPr="006A7274" w:rsidRDefault="006A7274" w:rsidP="006A7274">
            <w:pPr>
              <w:spacing w:after="160" w:line="259" w:lineRule="auto"/>
              <w:rPr>
                <w:i/>
                <w:iCs/>
              </w:rPr>
            </w:pPr>
            <w:r w:rsidRPr="006A7274">
              <w:rPr>
                <w:i/>
                <w:iCs/>
              </w:rPr>
              <w:lastRenderedPageBreak/>
              <w:t xml:space="preserve">"N.N. har det bedst, når der er rent og pænt i lejligheden: "Hvis hjemmehjælpen tager det grove, så kan jeg sagtens selv klare resten."" </w:t>
            </w:r>
          </w:p>
          <w:p w14:paraId="1FCA7FA5" w14:textId="77777777" w:rsidR="006A7274" w:rsidRPr="006A7274" w:rsidRDefault="006A7274" w:rsidP="006A7274">
            <w:pPr>
              <w:spacing w:after="160" w:line="259" w:lineRule="auto"/>
            </w:pPr>
          </w:p>
          <w:p w14:paraId="368F9B82" w14:textId="77777777" w:rsidR="006A7274" w:rsidRPr="006A7274" w:rsidRDefault="006A7274" w:rsidP="006A7274">
            <w:pPr>
              <w:spacing w:after="160" w:line="259" w:lineRule="auto"/>
              <w:rPr>
                <w:i/>
                <w:iCs/>
              </w:rPr>
            </w:pPr>
            <w:r w:rsidRPr="006A7274">
              <w:rPr>
                <w:i/>
                <w:iCs/>
              </w:rPr>
              <w:lastRenderedPageBreak/>
              <w:t xml:space="preserve">"N.N. spiser mere, når han sidder foran sit tv med et par stykker smørrebrød." </w:t>
            </w:r>
          </w:p>
          <w:p w14:paraId="3E4D9767" w14:textId="77777777" w:rsidR="006A7274" w:rsidRPr="006A7274" w:rsidRDefault="006A7274" w:rsidP="006A7274">
            <w:pPr>
              <w:spacing w:after="160" w:line="259" w:lineRule="auto"/>
              <w:rPr>
                <w:i/>
                <w:iCs/>
              </w:rPr>
            </w:pPr>
          </w:p>
          <w:p w14:paraId="41B627B4" w14:textId="77777777" w:rsidR="006A7274" w:rsidRPr="006A7274" w:rsidRDefault="006A7274" w:rsidP="006A7274">
            <w:pPr>
              <w:spacing w:after="160" w:line="259" w:lineRule="auto"/>
            </w:pPr>
            <w:r w:rsidRPr="006A7274">
              <w:rPr>
                <w:i/>
                <w:iCs/>
              </w:rPr>
              <w:t xml:space="preserve">"N.N.'s mål er, at han til august igen kan arbejde frivilligt 2 gange om ugen". </w:t>
            </w:r>
          </w:p>
        </w:tc>
      </w:tr>
      <w:tr w:rsidR="006A7274" w:rsidRPr="006A7274" w14:paraId="7F88B0E0" w14:textId="77777777" w:rsidTr="006A7274">
        <w:tc>
          <w:tcPr>
            <w:tcW w:w="3051" w:type="dxa"/>
          </w:tcPr>
          <w:p w14:paraId="6D1EDCD5" w14:textId="77777777" w:rsidR="006A7274" w:rsidRPr="006A7274" w:rsidRDefault="006A7274" w:rsidP="006A7274">
            <w:pPr>
              <w:spacing w:after="160" w:line="259" w:lineRule="auto"/>
              <w:rPr>
                <w:b/>
              </w:rPr>
            </w:pPr>
            <w:r w:rsidRPr="006A7274">
              <w:rPr>
                <w:b/>
              </w:rPr>
              <w:lastRenderedPageBreak/>
              <w:t>Ressourcer</w:t>
            </w:r>
          </w:p>
        </w:tc>
        <w:tc>
          <w:tcPr>
            <w:tcW w:w="3047" w:type="dxa"/>
          </w:tcPr>
          <w:p w14:paraId="540ACE24" w14:textId="77777777" w:rsidR="006A7274" w:rsidRPr="006A7274" w:rsidRDefault="006A7274" w:rsidP="006A7274">
            <w:pPr>
              <w:spacing w:after="160" w:line="259" w:lineRule="auto"/>
            </w:pPr>
            <w:r w:rsidRPr="006A7274">
              <w:t>De fysiske eller mentale kræfter, som borgerenen i et vist omfang har til rådighed og kan udnytte.</w:t>
            </w:r>
          </w:p>
          <w:p w14:paraId="3D93112C" w14:textId="77777777" w:rsidR="006A7274" w:rsidRPr="006A7274" w:rsidRDefault="006A7274" w:rsidP="006A7274">
            <w:pPr>
              <w:spacing w:after="160" w:line="259" w:lineRule="auto"/>
            </w:pPr>
          </w:p>
          <w:p w14:paraId="4E069382" w14:textId="77777777" w:rsidR="006A7274" w:rsidRPr="006A7274" w:rsidRDefault="006A7274" w:rsidP="006A7274">
            <w:pPr>
              <w:spacing w:after="160" w:line="259" w:lineRule="auto"/>
            </w:pPr>
            <w:r w:rsidRPr="006A7274">
              <w:t xml:space="preserve">Fysiske kræfter kan fx være i form af fysisk sundhed og styrke. </w:t>
            </w:r>
          </w:p>
          <w:p w14:paraId="6D55C9DA" w14:textId="77777777" w:rsidR="006A7274" w:rsidRPr="006A7274" w:rsidRDefault="006A7274" w:rsidP="006A7274">
            <w:pPr>
              <w:spacing w:after="160" w:line="259" w:lineRule="auto"/>
            </w:pPr>
          </w:p>
          <w:p w14:paraId="0F2D920E" w14:textId="77777777" w:rsidR="006A7274" w:rsidRPr="006A7274" w:rsidRDefault="006A7274" w:rsidP="006A7274">
            <w:pPr>
              <w:spacing w:after="160" w:line="259" w:lineRule="auto"/>
            </w:pPr>
            <w:r w:rsidRPr="006A7274">
              <w:t xml:space="preserve">Mentale kræfter kan fx være i form af psykisk sundhed og styrke, herunder tanker og måder at forholde sig til situationer og andre mennesker på. </w:t>
            </w:r>
          </w:p>
          <w:p w14:paraId="6248DF40" w14:textId="77777777" w:rsidR="006A7274" w:rsidRPr="006A7274" w:rsidRDefault="006A7274" w:rsidP="006A7274">
            <w:pPr>
              <w:spacing w:after="160" w:line="259" w:lineRule="auto"/>
            </w:pPr>
          </w:p>
          <w:p w14:paraId="20A994FC" w14:textId="77777777" w:rsidR="006A7274" w:rsidRPr="006A7274" w:rsidRDefault="006A7274" w:rsidP="006A7274">
            <w:pPr>
              <w:spacing w:after="160" w:line="259" w:lineRule="auto"/>
            </w:pPr>
          </w:p>
        </w:tc>
        <w:tc>
          <w:tcPr>
            <w:tcW w:w="3075" w:type="dxa"/>
          </w:tcPr>
          <w:p w14:paraId="24C54F41" w14:textId="77777777" w:rsidR="006A7274" w:rsidRPr="006A7274" w:rsidRDefault="006A7274" w:rsidP="006A7274">
            <w:pPr>
              <w:spacing w:after="160" w:line="259" w:lineRule="auto"/>
            </w:pPr>
            <w:r w:rsidRPr="006A7274">
              <w:t xml:space="preserve">Her dokumenteres de ressourcer, borgeren har i forhold til at løse dagligdagens opgaver. </w:t>
            </w:r>
          </w:p>
          <w:p w14:paraId="407E43EF" w14:textId="77777777" w:rsidR="006A7274" w:rsidRPr="006A7274" w:rsidRDefault="006A7274" w:rsidP="006A7274">
            <w:pPr>
              <w:spacing w:after="160" w:line="259" w:lineRule="auto"/>
            </w:pPr>
            <w:r w:rsidRPr="006A7274">
              <w:t xml:space="preserve">Det kan være både fysiske og mentale funktioner. </w:t>
            </w:r>
          </w:p>
          <w:p w14:paraId="47010110" w14:textId="77777777" w:rsidR="006A7274" w:rsidRPr="006A7274" w:rsidRDefault="006A7274" w:rsidP="006A7274">
            <w:pPr>
              <w:spacing w:after="160" w:line="259" w:lineRule="auto"/>
            </w:pPr>
          </w:p>
        </w:tc>
        <w:tc>
          <w:tcPr>
            <w:tcW w:w="3049" w:type="dxa"/>
          </w:tcPr>
          <w:p w14:paraId="0C92A978" w14:textId="77777777" w:rsidR="006A7274" w:rsidRPr="006A7274" w:rsidRDefault="006A7274" w:rsidP="006A7274">
            <w:pPr>
              <w:spacing w:after="160" w:line="259" w:lineRule="auto"/>
            </w:pPr>
            <w:r w:rsidRPr="006A7274">
              <w:t xml:space="preserve">Hvordan klarer du opgaver i dagligdagen? </w:t>
            </w:r>
          </w:p>
          <w:p w14:paraId="717C0E39" w14:textId="77777777" w:rsidR="006A7274" w:rsidRPr="006A7274" w:rsidRDefault="006A7274" w:rsidP="006A7274">
            <w:pPr>
              <w:spacing w:after="160" w:line="259" w:lineRule="auto"/>
            </w:pPr>
          </w:p>
          <w:p w14:paraId="3F3A924C" w14:textId="77777777" w:rsidR="006A7274" w:rsidRPr="006A7274" w:rsidRDefault="006A7274" w:rsidP="006A7274">
            <w:pPr>
              <w:spacing w:after="160" w:line="259" w:lineRule="auto"/>
            </w:pPr>
            <w:r w:rsidRPr="006A7274">
              <w:t xml:space="preserve">Hvilke hverdagsopgaver/ udfordringer er lette at løse for dig? Hvorfor? </w:t>
            </w:r>
          </w:p>
          <w:p w14:paraId="450B5589" w14:textId="77777777" w:rsidR="006A7274" w:rsidRPr="006A7274" w:rsidRDefault="006A7274" w:rsidP="006A7274">
            <w:pPr>
              <w:spacing w:after="160" w:line="259" w:lineRule="auto"/>
            </w:pPr>
          </w:p>
          <w:p w14:paraId="5EDD4022" w14:textId="77777777" w:rsidR="006A7274" w:rsidRPr="006A7274" w:rsidRDefault="006A7274" w:rsidP="006A7274">
            <w:pPr>
              <w:spacing w:after="160" w:line="259" w:lineRule="auto"/>
            </w:pPr>
            <w:r w:rsidRPr="006A7274">
              <w:t xml:space="preserve">Hvilke hverdagsopgaver/ udfordringer er svære at løse for dig? Hvorfor? </w:t>
            </w:r>
          </w:p>
        </w:tc>
        <w:tc>
          <w:tcPr>
            <w:tcW w:w="3066" w:type="dxa"/>
          </w:tcPr>
          <w:p w14:paraId="68F2509C" w14:textId="77777777" w:rsidR="006A7274" w:rsidRPr="006A7274" w:rsidRDefault="006A7274" w:rsidP="006A7274">
            <w:pPr>
              <w:spacing w:after="160" w:line="259" w:lineRule="auto"/>
              <w:rPr>
                <w:i/>
                <w:iCs/>
              </w:rPr>
            </w:pPr>
            <w:r w:rsidRPr="006A7274">
              <w:rPr>
                <w:i/>
                <w:iCs/>
              </w:rPr>
              <w:t xml:space="preserve">"N.N. kan godt lide udfordringer og er god til at lære nyt". </w:t>
            </w:r>
          </w:p>
          <w:p w14:paraId="330B5EF8" w14:textId="77777777" w:rsidR="006A7274" w:rsidRPr="006A7274" w:rsidRDefault="006A7274" w:rsidP="006A7274">
            <w:pPr>
              <w:spacing w:after="160" w:line="259" w:lineRule="auto"/>
            </w:pPr>
          </w:p>
          <w:p w14:paraId="564711F4" w14:textId="77777777" w:rsidR="006A7274" w:rsidRPr="006A7274" w:rsidRDefault="006A7274" w:rsidP="006A7274">
            <w:pPr>
              <w:spacing w:after="160" w:line="259" w:lineRule="auto"/>
            </w:pPr>
            <w:r w:rsidRPr="006A7274">
              <w:rPr>
                <w:i/>
                <w:iCs/>
              </w:rPr>
              <w:t xml:space="preserve">"N.N. har levet et aktivt liv og er derfor i udmærket fysisk form". </w:t>
            </w:r>
          </w:p>
        </w:tc>
      </w:tr>
      <w:tr w:rsidR="006A7274" w:rsidRPr="006A7274" w14:paraId="3DBCAE4E" w14:textId="77777777" w:rsidTr="006A7274">
        <w:tc>
          <w:tcPr>
            <w:tcW w:w="3051" w:type="dxa"/>
          </w:tcPr>
          <w:p w14:paraId="39F68F84" w14:textId="77777777" w:rsidR="006A7274" w:rsidRPr="006A7274" w:rsidRDefault="006A7274" w:rsidP="006A7274">
            <w:pPr>
              <w:spacing w:after="160" w:line="259" w:lineRule="auto"/>
              <w:rPr>
                <w:b/>
              </w:rPr>
            </w:pPr>
            <w:r w:rsidRPr="006A7274">
              <w:rPr>
                <w:b/>
              </w:rPr>
              <w:lastRenderedPageBreak/>
              <w:t>Roller</w:t>
            </w:r>
          </w:p>
        </w:tc>
        <w:tc>
          <w:tcPr>
            <w:tcW w:w="3047" w:type="dxa"/>
          </w:tcPr>
          <w:p w14:paraId="42EC8475" w14:textId="77777777" w:rsidR="006A7274" w:rsidRPr="006A7274" w:rsidRDefault="006A7274" w:rsidP="006A7274">
            <w:pPr>
              <w:spacing w:after="160" w:line="259" w:lineRule="auto"/>
            </w:pPr>
            <w:r w:rsidRPr="006A7274">
              <w:t xml:space="preserve">De roller som er særligt vigtige for borgeren i forhold til familie, arbejde og samfund. </w:t>
            </w:r>
          </w:p>
          <w:p w14:paraId="06A25D9D" w14:textId="77777777" w:rsidR="006A7274" w:rsidRPr="006A7274" w:rsidRDefault="006A7274" w:rsidP="006A7274">
            <w:pPr>
              <w:spacing w:after="160" w:line="259" w:lineRule="auto"/>
            </w:pPr>
          </w:p>
        </w:tc>
        <w:tc>
          <w:tcPr>
            <w:tcW w:w="3075" w:type="dxa"/>
          </w:tcPr>
          <w:p w14:paraId="1DEE1319" w14:textId="77777777" w:rsidR="006A7274" w:rsidRPr="006A7274" w:rsidRDefault="006A7274" w:rsidP="006A7274">
            <w:pPr>
              <w:spacing w:after="160" w:line="259" w:lineRule="auto"/>
            </w:pPr>
            <w:r w:rsidRPr="006A7274">
              <w:t xml:space="preserve">Her dokumenteres de roller, borgeren angiver at have. </w:t>
            </w:r>
          </w:p>
          <w:p w14:paraId="515F6F5C" w14:textId="77777777" w:rsidR="006A7274" w:rsidRPr="006A7274" w:rsidRDefault="006A7274" w:rsidP="006A7274">
            <w:pPr>
              <w:spacing w:after="160" w:line="259" w:lineRule="auto"/>
            </w:pPr>
          </w:p>
          <w:p w14:paraId="55400EFC" w14:textId="77777777" w:rsidR="006A7274" w:rsidRPr="006A7274" w:rsidRDefault="006A7274" w:rsidP="006A7274">
            <w:pPr>
              <w:spacing w:after="160" w:line="259" w:lineRule="auto"/>
            </w:pPr>
            <w:r w:rsidRPr="006A7274">
              <w:t xml:space="preserve">Det kan fx være rolle som ægtefælle, bedsteforælder eller aktiv i beboerforening. </w:t>
            </w:r>
          </w:p>
        </w:tc>
        <w:tc>
          <w:tcPr>
            <w:tcW w:w="3049" w:type="dxa"/>
          </w:tcPr>
          <w:p w14:paraId="158BCF56" w14:textId="77777777" w:rsidR="006A7274" w:rsidRPr="006A7274" w:rsidRDefault="006A7274" w:rsidP="006A7274">
            <w:pPr>
              <w:spacing w:after="160" w:line="259" w:lineRule="auto"/>
            </w:pPr>
            <w:r w:rsidRPr="006A7274">
              <w:t>Hvilke roller har du, eller har du haft, som har haft betydning for dig?</w:t>
            </w:r>
          </w:p>
          <w:p w14:paraId="2F9DDE66" w14:textId="77777777" w:rsidR="006A7274" w:rsidRPr="006A7274" w:rsidRDefault="006A7274" w:rsidP="006A7274">
            <w:pPr>
              <w:spacing w:after="160" w:line="259" w:lineRule="auto"/>
            </w:pPr>
          </w:p>
          <w:p w14:paraId="5669C5D2" w14:textId="77777777" w:rsidR="006A7274" w:rsidRPr="006A7274" w:rsidRDefault="006A7274" w:rsidP="006A7274">
            <w:pPr>
              <w:spacing w:after="160" w:line="259" w:lineRule="auto"/>
            </w:pPr>
            <w:r w:rsidRPr="006A7274">
              <w:t>Har du været aktiv i lokalområdet, bestyrelser/foreninger eller lignende?</w:t>
            </w:r>
          </w:p>
          <w:p w14:paraId="32D6F02B" w14:textId="77777777" w:rsidR="006A7274" w:rsidRPr="006A7274" w:rsidRDefault="006A7274" w:rsidP="006A7274">
            <w:pPr>
              <w:spacing w:after="160" w:line="259" w:lineRule="auto"/>
            </w:pPr>
          </w:p>
          <w:p w14:paraId="7AC86427" w14:textId="77777777" w:rsidR="006A7274" w:rsidRPr="006A7274" w:rsidRDefault="006A7274" w:rsidP="006A7274">
            <w:pPr>
              <w:spacing w:after="160" w:line="259" w:lineRule="auto"/>
            </w:pPr>
          </w:p>
          <w:p w14:paraId="74B737C2" w14:textId="77777777" w:rsidR="006A7274" w:rsidRPr="006A7274" w:rsidRDefault="006A7274" w:rsidP="006A7274">
            <w:pPr>
              <w:spacing w:after="160" w:line="259" w:lineRule="auto"/>
            </w:pPr>
          </w:p>
          <w:p w14:paraId="33E2F69A" w14:textId="77777777" w:rsidR="006A7274" w:rsidRPr="006A7274" w:rsidRDefault="006A7274" w:rsidP="006A7274">
            <w:pPr>
              <w:spacing w:after="160" w:line="259" w:lineRule="auto"/>
            </w:pPr>
          </w:p>
        </w:tc>
        <w:tc>
          <w:tcPr>
            <w:tcW w:w="3066" w:type="dxa"/>
          </w:tcPr>
          <w:p w14:paraId="251B45CB" w14:textId="77777777" w:rsidR="006A7274" w:rsidRPr="006A7274" w:rsidRDefault="006A7274" w:rsidP="006A7274">
            <w:pPr>
              <w:spacing w:after="160" w:line="259" w:lineRule="auto"/>
              <w:rPr>
                <w:i/>
                <w:iCs/>
              </w:rPr>
            </w:pPr>
            <w:r w:rsidRPr="006A7274">
              <w:rPr>
                <w:i/>
                <w:iCs/>
              </w:rPr>
              <w:t xml:space="preserve">"N.N. har tidligere været formand i idrætsforeningen". </w:t>
            </w:r>
          </w:p>
          <w:p w14:paraId="22513A0A" w14:textId="77777777" w:rsidR="006A7274" w:rsidRPr="006A7274" w:rsidRDefault="006A7274" w:rsidP="006A7274">
            <w:pPr>
              <w:spacing w:after="160" w:line="259" w:lineRule="auto"/>
            </w:pPr>
          </w:p>
          <w:p w14:paraId="212C5B70" w14:textId="77777777" w:rsidR="006A7274" w:rsidRPr="006A7274" w:rsidRDefault="006A7274" w:rsidP="006A7274">
            <w:pPr>
              <w:spacing w:after="160" w:line="259" w:lineRule="auto"/>
            </w:pPr>
            <w:r w:rsidRPr="006A7274">
              <w:rPr>
                <w:i/>
                <w:iCs/>
              </w:rPr>
              <w:t xml:space="preserve">"N.N. var indtil fornyelig frivillig leder af den lokale genbrugsbutik". </w:t>
            </w:r>
          </w:p>
        </w:tc>
      </w:tr>
      <w:tr w:rsidR="006A7274" w:rsidRPr="006A7274" w14:paraId="3035548F" w14:textId="77777777" w:rsidTr="006A7274">
        <w:tc>
          <w:tcPr>
            <w:tcW w:w="3051" w:type="dxa"/>
          </w:tcPr>
          <w:p w14:paraId="6C143AA8" w14:textId="77777777" w:rsidR="006A7274" w:rsidRPr="006A7274" w:rsidRDefault="006A7274" w:rsidP="006A7274">
            <w:pPr>
              <w:spacing w:after="160" w:line="259" w:lineRule="auto"/>
              <w:rPr>
                <w:b/>
              </w:rPr>
            </w:pPr>
            <w:r w:rsidRPr="006A7274">
              <w:rPr>
                <w:b/>
              </w:rPr>
              <w:t>Vaner</w:t>
            </w:r>
          </w:p>
        </w:tc>
        <w:tc>
          <w:tcPr>
            <w:tcW w:w="3047" w:type="dxa"/>
          </w:tcPr>
          <w:p w14:paraId="5F1B22E9" w14:textId="77777777" w:rsidR="006A7274" w:rsidRPr="006A7274" w:rsidRDefault="006A7274" w:rsidP="006A7274">
            <w:pPr>
              <w:spacing w:after="160" w:line="259" w:lineRule="auto"/>
            </w:pPr>
            <w:r w:rsidRPr="006A7274">
              <w:t>Regelmæssig adfærd, som borgeren har tillært gennem stadig gentagelse og udfører helt eller delvist ubevidst.</w:t>
            </w:r>
          </w:p>
          <w:p w14:paraId="2F17236E" w14:textId="77777777" w:rsidR="006A7274" w:rsidRPr="006A7274" w:rsidRDefault="006A7274" w:rsidP="006A7274">
            <w:pPr>
              <w:spacing w:after="160" w:line="259" w:lineRule="auto"/>
            </w:pPr>
          </w:p>
          <w:p w14:paraId="25B7042F" w14:textId="77777777" w:rsidR="006A7274" w:rsidRPr="006A7274" w:rsidRDefault="006A7274" w:rsidP="006A7274">
            <w:pPr>
              <w:spacing w:after="160" w:line="259" w:lineRule="auto"/>
            </w:pPr>
            <w:r w:rsidRPr="006A7274">
              <w:t>Vaner er fx døgnrytmen, måden at blive tiltalt på, kontakt med medmennesker og relationer samt måden at anskue verden på.</w:t>
            </w:r>
          </w:p>
          <w:p w14:paraId="79285504" w14:textId="77777777" w:rsidR="006A7274" w:rsidRPr="006A7274" w:rsidRDefault="006A7274" w:rsidP="006A7274">
            <w:pPr>
              <w:spacing w:after="160" w:line="259" w:lineRule="auto"/>
            </w:pPr>
          </w:p>
        </w:tc>
        <w:tc>
          <w:tcPr>
            <w:tcW w:w="3075" w:type="dxa"/>
          </w:tcPr>
          <w:p w14:paraId="1B526168" w14:textId="77777777" w:rsidR="006A7274" w:rsidRPr="006A7274" w:rsidRDefault="006A7274" w:rsidP="006A7274">
            <w:pPr>
              <w:spacing w:after="160" w:line="259" w:lineRule="auto"/>
            </w:pPr>
            <w:r w:rsidRPr="006A7274">
              <w:t xml:space="preserve">Her dokumenteres borgerens vaner, som er en naturlig del af hverdagen, og som borgeren plejer at gøre. Det kan både være vaner, som borgeren gør af fysiske og psykiske årsager. </w:t>
            </w:r>
          </w:p>
          <w:p w14:paraId="426F9C70" w14:textId="77777777" w:rsidR="006A7274" w:rsidRPr="006A7274" w:rsidRDefault="006A7274" w:rsidP="006A7274">
            <w:pPr>
              <w:spacing w:after="160" w:line="259" w:lineRule="auto"/>
            </w:pPr>
          </w:p>
          <w:p w14:paraId="4ED13D5E" w14:textId="77777777" w:rsidR="006A7274" w:rsidRPr="006A7274" w:rsidRDefault="006A7274" w:rsidP="006A7274">
            <w:pPr>
              <w:spacing w:after="160" w:line="259" w:lineRule="auto"/>
            </w:pPr>
          </w:p>
        </w:tc>
        <w:tc>
          <w:tcPr>
            <w:tcW w:w="3049" w:type="dxa"/>
          </w:tcPr>
          <w:p w14:paraId="4C2C2054" w14:textId="77777777" w:rsidR="006A7274" w:rsidRPr="006A7274" w:rsidRDefault="006A7274" w:rsidP="006A7274">
            <w:pPr>
              <w:spacing w:after="160" w:line="259" w:lineRule="auto"/>
            </w:pPr>
            <w:r w:rsidRPr="006A7274">
              <w:t>Har du nogle vaner, som det er vigtigt, vi kender?</w:t>
            </w:r>
          </w:p>
          <w:p w14:paraId="53E126E8" w14:textId="77777777" w:rsidR="006A7274" w:rsidRPr="006A7274" w:rsidRDefault="006A7274" w:rsidP="006A7274">
            <w:pPr>
              <w:spacing w:after="160" w:line="259" w:lineRule="auto"/>
            </w:pPr>
          </w:p>
          <w:p w14:paraId="7F9E7DCD" w14:textId="77777777" w:rsidR="006A7274" w:rsidRPr="006A7274" w:rsidRDefault="006A7274" w:rsidP="006A7274">
            <w:pPr>
              <w:spacing w:after="160" w:line="259" w:lineRule="auto"/>
            </w:pPr>
            <w:r w:rsidRPr="006A7274">
              <w:t>Hvad er dine rutiner, når du står op?</w:t>
            </w:r>
          </w:p>
          <w:p w14:paraId="7E4D1469" w14:textId="77777777" w:rsidR="006A7274" w:rsidRPr="006A7274" w:rsidRDefault="006A7274" w:rsidP="006A7274">
            <w:pPr>
              <w:spacing w:after="160" w:line="259" w:lineRule="auto"/>
            </w:pPr>
          </w:p>
          <w:p w14:paraId="6E14F28F" w14:textId="77777777" w:rsidR="006A7274" w:rsidRPr="006A7274" w:rsidRDefault="006A7274" w:rsidP="006A7274">
            <w:pPr>
              <w:spacing w:after="160" w:line="259" w:lineRule="auto"/>
            </w:pPr>
            <w:r w:rsidRPr="006A7274">
              <w:t>Hvad husker dig på dine vaner?</w:t>
            </w:r>
          </w:p>
        </w:tc>
        <w:tc>
          <w:tcPr>
            <w:tcW w:w="3066" w:type="dxa"/>
          </w:tcPr>
          <w:p w14:paraId="34AA3FE0" w14:textId="77777777" w:rsidR="006A7274" w:rsidRPr="006A7274" w:rsidRDefault="006A7274" w:rsidP="006A7274">
            <w:pPr>
              <w:spacing w:after="160" w:line="259" w:lineRule="auto"/>
              <w:rPr>
                <w:i/>
                <w:iCs/>
              </w:rPr>
            </w:pPr>
            <w:r w:rsidRPr="006A7274">
              <w:rPr>
                <w:i/>
                <w:iCs/>
              </w:rPr>
              <w:t xml:space="preserve">”N.N. vil gerne have smykker på hver morgen”. </w:t>
            </w:r>
          </w:p>
          <w:p w14:paraId="02614BD2" w14:textId="77777777" w:rsidR="006A7274" w:rsidRPr="006A7274" w:rsidRDefault="006A7274" w:rsidP="006A7274">
            <w:pPr>
              <w:spacing w:after="160" w:line="259" w:lineRule="auto"/>
            </w:pPr>
          </w:p>
          <w:p w14:paraId="69A669CA" w14:textId="77777777" w:rsidR="006A7274" w:rsidRPr="006A7274" w:rsidRDefault="006A7274" w:rsidP="006A7274">
            <w:pPr>
              <w:spacing w:after="160" w:line="259" w:lineRule="auto"/>
            </w:pPr>
            <w:r w:rsidRPr="006A7274">
              <w:rPr>
                <w:i/>
                <w:iCs/>
              </w:rPr>
              <w:t xml:space="preserve">”N.N vil gerne ryge efter at have spist”. </w:t>
            </w:r>
          </w:p>
        </w:tc>
      </w:tr>
      <w:tr w:rsidR="006A7274" w:rsidRPr="006A7274" w14:paraId="34C9AF24" w14:textId="77777777" w:rsidTr="006A7274">
        <w:tc>
          <w:tcPr>
            <w:tcW w:w="3051" w:type="dxa"/>
          </w:tcPr>
          <w:p w14:paraId="08F9CB31" w14:textId="77777777" w:rsidR="006A7274" w:rsidRPr="006A7274" w:rsidRDefault="006A7274" w:rsidP="006A7274">
            <w:pPr>
              <w:spacing w:after="160" w:line="259" w:lineRule="auto"/>
              <w:rPr>
                <w:b/>
              </w:rPr>
            </w:pPr>
            <w:r w:rsidRPr="006A7274">
              <w:rPr>
                <w:b/>
              </w:rPr>
              <w:lastRenderedPageBreak/>
              <w:t>Uddannelse og job</w:t>
            </w:r>
          </w:p>
        </w:tc>
        <w:tc>
          <w:tcPr>
            <w:tcW w:w="3047" w:type="dxa"/>
          </w:tcPr>
          <w:p w14:paraId="71F4D716" w14:textId="77777777" w:rsidR="006A7274" w:rsidRPr="006A7274" w:rsidRDefault="006A7274" w:rsidP="006A7274">
            <w:pPr>
              <w:spacing w:after="160" w:line="259" w:lineRule="auto"/>
            </w:pPr>
            <w:r w:rsidRPr="006A7274">
              <w:t xml:space="preserve">Nuværende eller tidligere uddannelses-og/eller erhvervsmæssig baggrund. </w:t>
            </w:r>
          </w:p>
          <w:p w14:paraId="58EC6159" w14:textId="77777777" w:rsidR="006A7274" w:rsidRPr="006A7274" w:rsidRDefault="006A7274" w:rsidP="006A7274">
            <w:pPr>
              <w:spacing w:after="160" w:line="259" w:lineRule="auto"/>
            </w:pPr>
          </w:p>
          <w:p w14:paraId="7F5F84FF" w14:textId="77777777" w:rsidR="006A7274" w:rsidRPr="006A7274" w:rsidRDefault="006A7274" w:rsidP="006A7274">
            <w:pPr>
              <w:spacing w:after="160" w:line="259" w:lineRule="auto"/>
            </w:pPr>
            <w:r w:rsidRPr="006A7274">
              <w:t xml:space="preserve">Fx folkeskole, erhvervsuddannelse og videregående uddannelse. </w:t>
            </w:r>
          </w:p>
        </w:tc>
        <w:tc>
          <w:tcPr>
            <w:tcW w:w="3075" w:type="dxa"/>
          </w:tcPr>
          <w:p w14:paraId="0E7E1989" w14:textId="77777777" w:rsidR="006A7274" w:rsidRPr="006A7274" w:rsidRDefault="006A7274" w:rsidP="006A7274">
            <w:pPr>
              <w:spacing w:after="160" w:line="259" w:lineRule="auto"/>
            </w:pPr>
            <w:r w:rsidRPr="006A7274">
              <w:t xml:space="preserve">Her dokumenteres borgerens oplysninger om uddannelse og erhverv. </w:t>
            </w:r>
          </w:p>
          <w:p w14:paraId="16A649A8" w14:textId="77777777" w:rsidR="006A7274" w:rsidRPr="006A7274" w:rsidRDefault="006A7274" w:rsidP="006A7274">
            <w:pPr>
              <w:spacing w:after="160" w:line="259" w:lineRule="auto"/>
            </w:pPr>
            <w:r w:rsidRPr="006A7274">
              <w:t xml:space="preserve">Fx hvilke job borgeren har haft, hvilken betydning arbejdslivet har haft for borgeren, og har borgeren evt. stadig tilknytning til arbejdspladsen og kolleger. </w:t>
            </w:r>
          </w:p>
          <w:p w14:paraId="04645DF1" w14:textId="77777777" w:rsidR="006A7274" w:rsidRPr="006A7274" w:rsidRDefault="006A7274" w:rsidP="006A7274">
            <w:pPr>
              <w:spacing w:after="160" w:line="259" w:lineRule="auto"/>
            </w:pPr>
          </w:p>
        </w:tc>
        <w:tc>
          <w:tcPr>
            <w:tcW w:w="3049" w:type="dxa"/>
          </w:tcPr>
          <w:p w14:paraId="1974AAF7" w14:textId="77777777" w:rsidR="006A7274" w:rsidRPr="006A7274" w:rsidRDefault="006A7274" w:rsidP="006A7274">
            <w:pPr>
              <w:spacing w:after="160" w:line="259" w:lineRule="auto"/>
            </w:pPr>
            <w:r w:rsidRPr="006A7274">
              <w:t>Hvad har du tidligere arbejdet med?</w:t>
            </w:r>
          </w:p>
          <w:p w14:paraId="2BCF72FD" w14:textId="77777777" w:rsidR="006A7274" w:rsidRPr="006A7274" w:rsidRDefault="006A7274" w:rsidP="006A7274">
            <w:pPr>
              <w:spacing w:after="160" w:line="259" w:lineRule="auto"/>
            </w:pPr>
          </w:p>
          <w:p w14:paraId="507B22A9" w14:textId="77777777" w:rsidR="006A7274" w:rsidRPr="006A7274" w:rsidRDefault="006A7274" w:rsidP="006A7274">
            <w:pPr>
              <w:spacing w:after="160" w:line="259" w:lineRule="auto"/>
            </w:pPr>
            <w:r w:rsidRPr="006A7274">
              <w:t>Hvilke job har du haft, og hvilken rolle spiller dit arbejdsliv for dig i dag?</w:t>
            </w:r>
          </w:p>
          <w:p w14:paraId="1EED8390" w14:textId="77777777" w:rsidR="006A7274" w:rsidRPr="006A7274" w:rsidRDefault="006A7274" w:rsidP="006A7274">
            <w:pPr>
              <w:spacing w:after="160" w:line="259" w:lineRule="auto"/>
            </w:pPr>
          </w:p>
          <w:p w14:paraId="18DD00CF" w14:textId="77777777" w:rsidR="006A7274" w:rsidRPr="006A7274" w:rsidRDefault="006A7274" w:rsidP="006A7274">
            <w:pPr>
              <w:spacing w:after="160" w:line="259" w:lineRule="auto"/>
            </w:pPr>
          </w:p>
        </w:tc>
        <w:tc>
          <w:tcPr>
            <w:tcW w:w="3066" w:type="dxa"/>
          </w:tcPr>
          <w:p w14:paraId="7174C257" w14:textId="77777777" w:rsidR="006A7274" w:rsidRPr="006A7274" w:rsidRDefault="006A7274" w:rsidP="006A7274">
            <w:pPr>
              <w:spacing w:after="160" w:line="259" w:lineRule="auto"/>
              <w:rPr>
                <w:i/>
                <w:iCs/>
              </w:rPr>
            </w:pPr>
            <w:r w:rsidRPr="006A7274">
              <w:rPr>
                <w:i/>
                <w:iCs/>
              </w:rPr>
              <w:t xml:space="preserve">"N.N. fortæller, at han har arbejdet i det samme firma i hele sit liv. </w:t>
            </w:r>
          </w:p>
          <w:p w14:paraId="275065D7" w14:textId="77777777" w:rsidR="006A7274" w:rsidRPr="006A7274" w:rsidRDefault="006A7274" w:rsidP="006A7274">
            <w:pPr>
              <w:spacing w:after="160" w:line="259" w:lineRule="auto"/>
              <w:rPr>
                <w:i/>
                <w:iCs/>
              </w:rPr>
            </w:pPr>
            <w:r w:rsidRPr="006A7274">
              <w:rPr>
                <w:i/>
                <w:iCs/>
              </w:rPr>
              <w:t xml:space="preserve">Han ser stadig sine gamle kolleger – fx til jubilæer i firmaet og til arrangementer i seniorklubben". </w:t>
            </w:r>
          </w:p>
          <w:p w14:paraId="525FA1AD" w14:textId="77777777" w:rsidR="006A7274" w:rsidRPr="006A7274" w:rsidRDefault="006A7274" w:rsidP="006A7274">
            <w:pPr>
              <w:spacing w:after="160" w:line="259" w:lineRule="auto"/>
            </w:pPr>
          </w:p>
          <w:p w14:paraId="39CA4902" w14:textId="77777777" w:rsidR="006A7274" w:rsidRPr="006A7274" w:rsidRDefault="006A7274" w:rsidP="006A7274">
            <w:pPr>
              <w:spacing w:after="160" w:line="259" w:lineRule="auto"/>
              <w:rPr>
                <w:i/>
                <w:iCs/>
              </w:rPr>
            </w:pPr>
            <w:r w:rsidRPr="006A7274">
              <w:rPr>
                <w:i/>
                <w:iCs/>
              </w:rPr>
              <w:t xml:space="preserve">"N.N. fortæller at han var uddannet lærer, hvilket han sætter en ære i". </w:t>
            </w:r>
          </w:p>
          <w:p w14:paraId="205F9F6E" w14:textId="77777777" w:rsidR="006A7274" w:rsidRPr="006A7274" w:rsidRDefault="006A7274" w:rsidP="006A7274">
            <w:pPr>
              <w:spacing w:after="160" w:line="259" w:lineRule="auto"/>
              <w:rPr>
                <w:i/>
                <w:iCs/>
              </w:rPr>
            </w:pPr>
          </w:p>
          <w:p w14:paraId="0F74004D" w14:textId="77777777" w:rsidR="006A7274" w:rsidRPr="006A7274" w:rsidRDefault="006A7274" w:rsidP="006A7274">
            <w:pPr>
              <w:spacing w:after="160" w:line="259" w:lineRule="auto"/>
            </w:pPr>
          </w:p>
          <w:p w14:paraId="703C4C6E" w14:textId="77777777" w:rsidR="006A7274" w:rsidRPr="006A7274" w:rsidRDefault="006A7274" w:rsidP="006A7274">
            <w:pPr>
              <w:spacing w:after="160" w:line="259" w:lineRule="auto"/>
            </w:pPr>
          </w:p>
          <w:p w14:paraId="544D1C95" w14:textId="77777777" w:rsidR="006A7274" w:rsidRPr="006A7274" w:rsidRDefault="006A7274" w:rsidP="006A7274">
            <w:pPr>
              <w:spacing w:after="160" w:line="259" w:lineRule="auto"/>
            </w:pPr>
          </w:p>
          <w:p w14:paraId="2D4E6D73" w14:textId="77777777" w:rsidR="006A7274" w:rsidRPr="006A7274" w:rsidRDefault="006A7274" w:rsidP="006A7274">
            <w:pPr>
              <w:spacing w:after="160" w:line="259" w:lineRule="auto"/>
            </w:pPr>
          </w:p>
        </w:tc>
      </w:tr>
      <w:tr w:rsidR="006A7274" w:rsidRPr="006A7274" w14:paraId="1DDB8FE4" w14:textId="77777777" w:rsidTr="006A7274">
        <w:tc>
          <w:tcPr>
            <w:tcW w:w="3051" w:type="dxa"/>
          </w:tcPr>
          <w:p w14:paraId="15CEDCB4" w14:textId="77777777" w:rsidR="006A7274" w:rsidRPr="006A7274" w:rsidRDefault="006A7274" w:rsidP="006A7274">
            <w:pPr>
              <w:spacing w:after="160" w:line="259" w:lineRule="auto"/>
              <w:rPr>
                <w:b/>
              </w:rPr>
            </w:pPr>
            <w:r w:rsidRPr="006A7274">
              <w:rPr>
                <w:b/>
              </w:rPr>
              <w:t>Livshistorie</w:t>
            </w:r>
          </w:p>
        </w:tc>
        <w:tc>
          <w:tcPr>
            <w:tcW w:w="3047" w:type="dxa"/>
          </w:tcPr>
          <w:p w14:paraId="3BF59844" w14:textId="77777777" w:rsidR="006A7274" w:rsidRPr="006A7274" w:rsidRDefault="006A7274" w:rsidP="006A7274">
            <w:pPr>
              <w:spacing w:after="160" w:line="259" w:lineRule="auto"/>
            </w:pPr>
            <w:r w:rsidRPr="006A7274">
              <w:t xml:space="preserve">En beskrivelse af borgerens oplevelse af væsentlige begivenheder, interesser og gøremål igennem livet. </w:t>
            </w:r>
          </w:p>
          <w:p w14:paraId="57DF4F5B" w14:textId="77777777" w:rsidR="006A7274" w:rsidRPr="006A7274" w:rsidRDefault="006A7274" w:rsidP="006A7274">
            <w:pPr>
              <w:spacing w:after="160" w:line="259" w:lineRule="auto"/>
            </w:pPr>
          </w:p>
        </w:tc>
        <w:tc>
          <w:tcPr>
            <w:tcW w:w="3075" w:type="dxa"/>
          </w:tcPr>
          <w:p w14:paraId="2CF42A0E" w14:textId="77777777" w:rsidR="006A7274" w:rsidRPr="006A7274" w:rsidRDefault="006A7274" w:rsidP="006A7274">
            <w:pPr>
              <w:spacing w:after="160" w:line="259" w:lineRule="auto"/>
            </w:pPr>
            <w:r w:rsidRPr="006A7274">
              <w:t xml:space="preserve">Her dokumenteres borgerens fortælling om sit liv. </w:t>
            </w:r>
          </w:p>
          <w:p w14:paraId="2DFE2651" w14:textId="77777777" w:rsidR="006A7274" w:rsidRPr="006A7274" w:rsidRDefault="006A7274" w:rsidP="006A7274">
            <w:pPr>
              <w:spacing w:after="160" w:line="259" w:lineRule="auto"/>
            </w:pPr>
            <w:r w:rsidRPr="006A7274">
              <w:t xml:space="preserve">Her dokumenteres borgerens ønsker for den sidste tid. </w:t>
            </w:r>
          </w:p>
        </w:tc>
        <w:tc>
          <w:tcPr>
            <w:tcW w:w="3049" w:type="dxa"/>
          </w:tcPr>
          <w:p w14:paraId="0A10B2FE" w14:textId="77777777" w:rsidR="006A7274" w:rsidRPr="006A7274" w:rsidRDefault="006A7274" w:rsidP="006A7274">
            <w:pPr>
              <w:spacing w:after="160" w:line="259" w:lineRule="auto"/>
            </w:pPr>
            <w:r w:rsidRPr="006A7274">
              <w:t>Hvor er du født?</w:t>
            </w:r>
          </w:p>
          <w:p w14:paraId="3DAF6B47" w14:textId="77777777" w:rsidR="006A7274" w:rsidRPr="006A7274" w:rsidRDefault="006A7274" w:rsidP="006A7274">
            <w:pPr>
              <w:spacing w:after="160" w:line="259" w:lineRule="auto"/>
            </w:pPr>
          </w:p>
          <w:p w14:paraId="0DB354B1" w14:textId="77777777" w:rsidR="006A7274" w:rsidRPr="006A7274" w:rsidRDefault="006A7274" w:rsidP="006A7274">
            <w:pPr>
              <w:spacing w:after="160" w:line="259" w:lineRule="auto"/>
            </w:pPr>
            <w:r w:rsidRPr="006A7274">
              <w:t>Hvor er du opvokset?</w:t>
            </w:r>
          </w:p>
          <w:p w14:paraId="33C4D23C" w14:textId="77777777" w:rsidR="006A7274" w:rsidRPr="006A7274" w:rsidRDefault="006A7274" w:rsidP="006A7274">
            <w:pPr>
              <w:spacing w:after="160" w:line="259" w:lineRule="auto"/>
            </w:pPr>
          </w:p>
          <w:p w14:paraId="20C209A9" w14:textId="77777777" w:rsidR="006A7274" w:rsidRPr="006A7274" w:rsidRDefault="006A7274" w:rsidP="006A7274">
            <w:pPr>
              <w:spacing w:after="160" w:line="259" w:lineRule="auto"/>
            </w:pPr>
            <w:r w:rsidRPr="006A7274">
              <w:t>Hvilke interesser og begivenheder har været væsentlige for dig?</w:t>
            </w:r>
          </w:p>
        </w:tc>
        <w:tc>
          <w:tcPr>
            <w:tcW w:w="3066" w:type="dxa"/>
          </w:tcPr>
          <w:p w14:paraId="4EF96545" w14:textId="77777777" w:rsidR="006A7274" w:rsidRPr="006A7274" w:rsidRDefault="006A7274" w:rsidP="006A7274">
            <w:pPr>
              <w:spacing w:after="160" w:line="259" w:lineRule="auto"/>
              <w:rPr>
                <w:i/>
                <w:iCs/>
              </w:rPr>
            </w:pPr>
            <w:r w:rsidRPr="006A7274">
              <w:rPr>
                <w:i/>
                <w:iCs/>
              </w:rPr>
              <w:t xml:space="preserve">"N.N. fortæller at han blev gift i 1960 og har to børn". </w:t>
            </w:r>
          </w:p>
          <w:p w14:paraId="50AEEFD7" w14:textId="77777777" w:rsidR="006A7274" w:rsidRPr="006A7274" w:rsidRDefault="006A7274" w:rsidP="006A7274">
            <w:pPr>
              <w:spacing w:after="160" w:line="259" w:lineRule="auto"/>
            </w:pPr>
          </w:p>
          <w:p w14:paraId="6233FAE6" w14:textId="77777777" w:rsidR="006A7274" w:rsidRPr="006A7274" w:rsidRDefault="006A7274" w:rsidP="006A7274">
            <w:pPr>
              <w:spacing w:after="160" w:line="259" w:lineRule="auto"/>
              <w:rPr>
                <w:i/>
                <w:iCs/>
              </w:rPr>
            </w:pPr>
            <w:r w:rsidRPr="006A7274">
              <w:rPr>
                <w:i/>
                <w:iCs/>
              </w:rPr>
              <w:t xml:space="preserve">”N.N. ønsker at være hjemme i den sidste tid. Ønsker ikke indlæggelse og har aftalt alt det praktiske med børnene". </w:t>
            </w:r>
          </w:p>
          <w:p w14:paraId="7F2D23B1" w14:textId="77777777" w:rsidR="006A7274" w:rsidRPr="006A7274" w:rsidRDefault="006A7274" w:rsidP="006A7274">
            <w:pPr>
              <w:spacing w:after="160" w:line="259" w:lineRule="auto"/>
            </w:pPr>
          </w:p>
          <w:p w14:paraId="01BF2ADA" w14:textId="77777777" w:rsidR="006A7274" w:rsidRPr="006A7274" w:rsidRDefault="006A7274" w:rsidP="006A7274">
            <w:pPr>
              <w:spacing w:after="160" w:line="259" w:lineRule="auto"/>
            </w:pPr>
          </w:p>
        </w:tc>
      </w:tr>
      <w:tr w:rsidR="006A7274" w:rsidRPr="006A7274" w14:paraId="6A95B43B" w14:textId="77777777" w:rsidTr="006A7274">
        <w:tc>
          <w:tcPr>
            <w:tcW w:w="3051" w:type="dxa"/>
          </w:tcPr>
          <w:p w14:paraId="0B2BD522" w14:textId="77777777" w:rsidR="006A7274" w:rsidRPr="006A7274" w:rsidRDefault="006A7274" w:rsidP="006A7274">
            <w:pPr>
              <w:spacing w:after="160" w:line="259" w:lineRule="auto"/>
              <w:rPr>
                <w:b/>
              </w:rPr>
            </w:pPr>
            <w:r w:rsidRPr="006A7274">
              <w:rPr>
                <w:b/>
              </w:rPr>
              <w:lastRenderedPageBreak/>
              <w:t>Netværk</w:t>
            </w:r>
          </w:p>
        </w:tc>
        <w:tc>
          <w:tcPr>
            <w:tcW w:w="3047" w:type="dxa"/>
          </w:tcPr>
          <w:p w14:paraId="2B9C1F6B" w14:textId="77777777" w:rsidR="006A7274" w:rsidRPr="006A7274" w:rsidRDefault="006A7274" w:rsidP="006A7274">
            <w:pPr>
              <w:spacing w:after="160" w:line="259" w:lineRule="auto"/>
            </w:pPr>
            <w:r w:rsidRPr="006A7274">
              <w:t xml:space="preserve">Personer som er tæt på borgeren, og som giver praktisk og/eller følelsesmæssigt støtte og omsorg overfor borgeren. </w:t>
            </w:r>
          </w:p>
          <w:p w14:paraId="1F6E09D7" w14:textId="77777777" w:rsidR="006A7274" w:rsidRPr="006A7274" w:rsidRDefault="006A7274" w:rsidP="006A7274">
            <w:pPr>
              <w:spacing w:after="160" w:line="259" w:lineRule="auto"/>
            </w:pPr>
          </w:p>
          <w:p w14:paraId="5B7C38E6" w14:textId="77777777" w:rsidR="006A7274" w:rsidRPr="006A7274" w:rsidRDefault="006A7274" w:rsidP="006A7274">
            <w:pPr>
              <w:spacing w:after="160" w:line="259" w:lineRule="auto"/>
            </w:pPr>
            <w:r w:rsidRPr="006A7274">
              <w:t xml:space="preserve">Netværk kan være offentligt eller privat. </w:t>
            </w:r>
          </w:p>
          <w:p w14:paraId="479FA772" w14:textId="77777777" w:rsidR="006A7274" w:rsidRPr="006A7274" w:rsidRDefault="006A7274" w:rsidP="006A7274">
            <w:pPr>
              <w:spacing w:after="160" w:line="259" w:lineRule="auto"/>
            </w:pPr>
            <w:r w:rsidRPr="006A7274">
              <w:t xml:space="preserve">Et offentligt netværk består af personlige hjælpere, sundhedspersonale og andre professionelle primært omsorgsgivere. </w:t>
            </w:r>
          </w:p>
          <w:p w14:paraId="52E79CBA" w14:textId="77777777" w:rsidR="006A7274" w:rsidRPr="006A7274" w:rsidRDefault="006A7274" w:rsidP="006A7274">
            <w:pPr>
              <w:spacing w:after="160" w:line="259" w:lineRule="auto"/>
            </w:pPr>
            <w:r w:rsidRPr="006A7274">
              <w:t xml:space="preserve">Privat netværk er familie, slægtning, venner og bekendtskaber. </w:t>
            </w:r>
          </w:p>
          <w:p w14:paraId="1A745D05" w14:textId="77777777" w:rsidR="006A7274" w:rsidRPr="006A7274" w:rsidRDefault="006A7274" w:rsidP="006A7274">
            <w:pPr>
              <w:spacing w:after="160" w:line="259" w:lineRule="auto"/>
            </w:pPr>
          </w:p>
        </w:tc>
        <w:tc>
          <w:tcPr>
            <w:tcW w:w="3075" w:type="dxa"/>
          </w:tcPr>
          <w:p w14:paraId="7D214D4C" w14:textId="77777777" w:rsidR="006A7274" w:rsidRPr="006A7274" w:rsidRDefault="006A7274" w:rsidP="006A7274">
            <w:pPr>
              <w:spacing w:after="160" w:line="259" w:lineRule="auto"/>
            </w:pPr>
            <w:r w:rsidRPr="006A7274">
              <w:t xml:space="preserve">Her dokumenteres borgerens netværk i bredere forstand. </w:t>
            </w:r>
          </w:p>
          <w:p w14:paraId="019F5D91" w14:textId="77777777" w:rsidR="006A7274" w:rsidRPr="006A7274" w:rsidRDefault="006A7274" w:rsidP="006A7274">
            <w:pPr>
              <w:spacing w:after="160" w:line="259" w:lineRule="auto"/>
              <w:rPr>
                <w:b/>
              </w:rPr>
            </w:pPr>
          </w:p>
        </w:tc>
        <w:tc>
          <w:tcPr>
            <w:tcW w:w="3049" w:type="dxa"/>
          </w:tcPr>
          <w:p w14:paraId="59D52804" w14:textId="77777777" w:rsidR="006A7274" w:rsidRPr="006A7274" w:rsidRDefault="006A7274" w:rsidP="006A7274">
            <w:pPr>
              <w:spacing w:after="160" w:line="259" w:lineRule="auto"/>
            </w:pPr>
            <w:r w:rsidRPr="006A7274">
              <w:t xml:space="preserve">Hvad betyder dit netværk for dig? </w:t>
            </w:r>
          </w:p>
          <w:p w14:paraId="616CFEF7" w14:textId="77777777" w:rsidR="006A7274" w:rsidRPr="006A7274" w:rsidRDefault="006A7274" w:rsidP="006A7274">
            <w:pPr>
              <w:spacing w:after="160" w:line="259" w:lineRule="auto"/>
            </w:pPr>
          </w:p>
          <w:p w14:paraId="2D7E230C" w14:textId="77777777" w:rsidR="006A7274" w:rsidRPr="006A7274" w:rsidRDefault="006A7274" w:rsidP="006A7274">
            <w:pPr>
              <w:spacing w:after="160" w:line="259" w:lineRule="auto"/>
            </w:pPr>
            <w:r w:rsidRPr="006A7274">
              <w:t xml:space="preserve">Er der nogen, som har større betydning end andre? </w:t>
            </w:r>
          </w:p>
          <w:p w14:paraId="5B134A9D" w14:textId="77777777" w:rsidR="006A7274" w:rsidRPr="006A7274" w:rsidRDefault="006A7274" w:rsidP="006A7274">
            <w:pPr>
              <w:spacing w:after="160" w:line="259" w:lineRule="auto"/>
            </w:pPr>
          </w:p>
          <w:p w14:paraId="0E225F46" w14:textId="77777777" w:rsidR="006A7274" w:rsidRPr="006A7274" w:rsidRDefault="006A7274" w:rsidP="006A7274">
            <w:pPr>
              <w:spacing w:after="160" w:line="259" w:lineRule="auto"/>
            </w:pPr>
            <w:r w:rsidRPr="006A7274">
              <w:t>Hvordan er din kontakt til dine børn?</w:t>
            </w:r>
          </w:p>
        </w:tc>
        <w:tc>
          <w:tcPr>
            <w:tcW w:w="3066" w:type="dxa"/>
          </w:tcPr>
          <w:p w14:paraId="57ADCC08" w14:textId="77777777" w:rsidR="006A7274" w:rsidRPr="006A7274" w:rsidRDefault="006A7274" w:rsidP="006A7274">
            <w:pPr>
              <w:spacing w:after="160" w:line="259" w:lineRule="auto"/>
              <w:rPr>
                <w:i/>
                <w:iCs/>
              </w:rPr>
            </w:pPr>
            <w:r w:rsidRPr="006A7274">
              <w:rPr>
                <w:i/>
                <w:iCs/>
              </w:rPr>
              <w:t xml:space="preserve">"N.N. har en barndomsven fra Fyn, som han ringer sammen med 1 gang om ugen”. </w:t>
            </w:r>
          </w:p>
          <w:p w14:paraId="4179334F" w14:textId="77777777" w:rsidR="006A7274" w:rsidRPr="006A7274" w:rsidRDefault="006A7274" w:rsidP="006A7274">
            <w:pPr>
              <w:spacing w:after="160" w:line="259" w:lineRule="auto"/>
            </w:pPr>
          </w:p>
          <w:p w14:paraId="61B246D2" w14:textId="77777777" w:rsidR="006A7274" w:rsidRPr="006A7274" w:rsidRDefault="006A7274" w:rsidP="006A7274">
            <w:pPr>
              <w:spacing w:after="160" w:line="259" w:lineRule="auto"/>
              <w:rPr>
                <w:i/>
                <w:iCs/>
              </w:rPr>
            </w:pPr>
            <w:r w:rsidRPr="006A7274">
              <w:rPr>
                <w:i/>
                <w:iCs/>
              </w:rPr>
              <w:t xml:space="preserve">"N.N. fortæller, at hans nærmeste venner er fra hans skakklub – der kommer han hver tirsdag, og de ringer altid efter ham, hvis han ikke dukker op”. </w:t>
            </w:r>
          </w:p>
          <w:p w14:paraId="0F53E06D" w14:textId="77777777" w:rsidR="006A7274" w:rsidRPr="006A7274" w:rsidRDefault="006A7274" w:rsidP="006A7274">
            <w:pPr>
              <w:spacing w:after="160" w:line="259" w:lineRule="auto"/>
            </w:pPr>
          </w:p>
          <w:p w14:paraId="1FD56BEC" w14:textId="77777777" w:rsidR="006A7274" w:rsidRPr="006A7274" w:rsidRDefault="006A7274" w:rsidP="006A7274">
            <w:pPr>
              <w:spacing w:after="160" w:line="259" w:lineRule="auto"/>
              <w:rPr>
                <w:i/>
                <w:iCs/>
              </w:rPr>
            </w:pPr>
            <w:r w:rsidRPr="006A7274">
              <w:rPr>
                <w:i/>
                <w:iCs/>
              </w:rPr>
              <w:t xml:space="preserve">"N.N. fortæller, at han får besøg af Mia fra besøgstjenesten hver onsdag". </w:t>
            </w:r>
          </w:p>
          <w:p w14:paraId="599A0AA9" w14:textId="77777777" w:rsidR="006A7274" w:rsidRPr="006A7274" w:rsidRDefault="006A7274" w:rsidP="006A7274">
            <w:pPr>
              <w:spacing w:after="160" w:line="259" w:lineRule="auto"/>
              <w:rPr>
                <w:i/>
                <w:iCs/>
              </w:rPr>
            </w:pPr>
          </w:p>
          <w:p w14:paraId="0597CBA4" w14:textId="77777777" w:rsidR="006A7274" w:rsidRPr="006A7274" w:rsidRDefault="006A7274" w:rsidP="006A7274">
            <w:pPr>
              <w:spacing w:after="160" w:line="259" w:lineRule="auto"/>
              <w:rPr>
                <w:i/>
                <w:iCs/>
              </w:rPr>
            </w:pPr>
          </w:p>
          <w:p w14:paraId="2B6C08AE" w14:textId="77777777" w:rsidR="006A7274" w:rsidRPr="006A7274" w:rsidRDefault="006A7274" w:rsidP="006A7274">
            <w:pPr>
              <w:spacing w:after="160" w:line="259" w:lineRule="auto"/>
            </w:pPr>
          </w:p>
        </w:tc>
      </w:tr>
      <w:tr w:rsidR="006A7274" w:rsidRPr="006A7274" w14:paraId="4ACAD38F" w14:textId="77777777" w:rsidTr="006A7274">
        <w:tc>
          <w:tcPr>
            <w:tcW w:w="3051" w:type="dxa"/>
          </w:tcPr>
          <w:p w14:paraId="03A7CE28" w14:textId="77777777" w:rsidR="006A7274" w:rsidRPr="006A7274" w:rsidRDefault="006A7274" w:rsidP="006A7274">
            <w:pPr>
              <w:spacing w:after="160" w:line="259" w:lineRule="auto"/>
              <w:rPr>
                <w:b/>
              </w:rPr>
            </w:pPr>
            <w:r w:rsidRPr="006A7274">
              <w:rPr>
                <w:b/>
              </w:rPr>
              <w:t>Helbredsoplysninger</w:t>
            </w:r>
          </w:p>
        </w:tc>
        <w:tc>
          <w:tcPr>
            <w:tcW w:w="3047" w:type="dxa"/>
          </w:tcPr>
          <w:p w14:paraId="579C8E26" w14:textId="77777777" w:rsidR="006A7274" w:rsidRPr="006A7274" w:rsidRDefault="006A7274" w:rsidP="006A7274">
            <w:pPr>
              <w:spacing w:after="160" w:line="259" w:lineRule="auto"/>
            </w:pPr>
            <w:r w:rsidRPr="006A7274">
              <w:t xml:space="preserve">Helbredsoplysninger: </w:t>
            </w:r>
          </w:p>
          <w:p w14:paraId="2C063BCC" w14:textId="77777777" w:rsidR="006A7274" w:rsidRPr="006A7274" w:rsidRDefault="006A7274" w:rsidP="006A7274">
            <w:pPr>
              <w:spacing w:after="160" w:line="259" w:lineRule="auto"/>
            </w:pPr>
            <w:r w:rsidRPr="006A7274">
              <w:t xml:space="preserve">Aktuelle eller tidligere sygdomme og handicap der har betydning for borgerens situation. </w:t>
            </w:r>
          </w:p>
          <w:p w14:paraId="0630BB7B" w14:textId="77777777" w:rsidR="006A7274" w:rsidRPr="006A7274" w:rsidRDefault="006A7274" w:rsidP="006A7274">
            <w:pPr>
              <w:spacing w:after="160" w:line="259" w:lineRule="auto"/>
            </w:pPr>
          </w:p>
          <w:p w14:paraId="16952445" w14:textId="77777777" w:rsidR="006A7274" w:rsidRPr="006A7274" w:rsidRDefault="006A7274" w:rsidP="006A7274">
            <w:pPr>
              <w:spacing w:after="160" w:line="259" w:lineRule="auto"/>
            </w:pPr>
            <w:r w:rsidRPr="006A7274">
              <w:t xml:space="preserve">Sundhedsfaglige kontakter: </w:t>
            </w:r>
          </w:p>
          <w:p w14:paraId="729D2296" w14:textId="77777777" w:rsidR="006A7274" w:rsidRPr="006A7274" w:rsidRDefault="006A7274" w:rsidP="006A7274">
            <w:pPr>
              <w:spacing w:after="160" w:line="259" w:lineRule="auto"/>
            </w:pPr>
            <w:r w:rsidRPr="006A7274">
              <w:t xml:space="preserve">Medarbejder eller enheder indenfor sundhedsvæsenet borgeren er tilknyttet, fx øjenlæge, tandlæge, fodterapeut eller afdeling/ambulatorium. </w:t>
            </w:r>
          </w:p>
        </w:tc>
        <w:tc>
          <w:tcPr>
            <w:tcW w:w="3075" w:type="dxa"/>
          </w:tcPr>
          <w:p w14:paraId="1144C530" w14:textId="77777777" w:rsidR="006A7274" w:rsidRPr="006A7274" w:rsidRDefault="006A7274" w:rsidP="006A7274">
            <w:pPr>
              <w:spacing w:after="160" w:line="259" w:lineRule="auto"/>
              <w:rPr>
                <w:b/>
              </w:rPr>
            </w:pPr>
            <w:r w:rsidRPr="006A7274">
              <w:rPr>
                <w:b/>
              </w:rPr>
              <w:lastRenderedPageBreak/>
              <w:t>Det er i Esbjerg Kommune besluttet af følgende skal dokumenteres herunder:</w:t>
            </w:r>
          </w:p>
          <w:p w14:paraId="164D7D1C" w14:textId="77777777" w:rsidR="006A7274" w:rsidRPr="006A7274" w:rsidRDefault="006A7274" w:rsidP="006A7274">
            <w:pPr>
              <w:spacing w:after="160" w:line="259" w:lineRule="auto"/>
              <w:rPr>
                <w:b/>
              </w:rPr>
            </w:pPr>
          </w:p>
          <w:p w14:paraId="35C55744" w14:textId="77777777" w:rsidR="006A7274" w:rsidRPr="006A7274" w:rsidRDefault="006A7274" w:rsidP="006A7274">
            <w:pPr>
              <w:spacing w:after="160" w:line="259" w:lineRule="auto"/>
            </w:pPr>
            <w:r w:rsidRPr="006A7274">
              <w:lastRenderedPageBreak/>
              <w:t>Opfølgning på kroniske sygdomme</w:t>
            </w:r>
          </w:p>
          <w:p w14:paraId="6EB1991A" w14:textId="77777777" w:rsidR="006A7274" w:rsidRPr="006A7274" w:rsidRDefault="006A7274" w:rsidP="006A7274">
            <w:pPr>
              <w:spacing w:after="160" w:line="259" w:lineRule="auto"/>
            </w:pPr>
          </w:p>
          <w:p w14:paraId="2E4B6CA3" w14:textId="77777777" w:rsidR="006A7274" w:rsidRPr="006A7274" w:rsidRDefault="006A7274" w:rsidP="006A7274">
            <w:pPr>
              <w:spacing w:after="160" w:line="259" w:lineRule="auto"/>
            </w:pPr>
            <w:r w:rsidRPr="006A7274">
              <w:t>Varetagelse af helbredsmæssige interesser</w:t>
            </w:r>
          </w:p>
          <w:p w14:paraId="1E937C2A" w14:textId="77777777" w:rsidR="006A7274" w:rsidRPr="006A7274" w:rsidRDefault="006A7274" w:rsidP="006A7274">
            <w:pPr>
              <w:spacing w:after="160" w:line="259" w:lineRule="auto"/>
            </w:pPr>
          </w:p>
          <w:p w14:paraId="1B0F0DA9" w14:textId="77777777" w:rsidR="006A7274" w:rsidRPr="006A7274" w:rsidRDefault="006A7274" w:rsidP="006A7274">
            <w:pPr>
              <w:spacing w:after="160" w:line="259" w:lineRule="auto"/>
            </w:pPr>
            <w:r w:rsidRPr="006A7274">
              <w:t>Aktuelt/nuværende sygdomme, hvor læge følger op på behandling. (Eks.: Forhøjet BT, Forhøjet kolesterol, Grøn stær, Er i hormonbehandling som følges og styres af egen læge)</w:t>
            </w:r>
          </w:p>
          <w:p w14:paraId="2B8BBAED" w14:textId="77777777" w:rsidR="006A7274" w:rsidRPr="006A7274" w:rsidRDefault="006A7274" w:rsidP="006A7274">
            <w:pPr>
              <w:spacing w:after="160" w:line="259" w:lineRule="auto"/>
            </w:pPr>
          </w:p>
          <w:p w14:paraId="2A8EE838" w14:textId="77777777" w:rsidR="006A7274" w:rsidRPr="006A7274" w:rsidRDefault="006A7274" w:rsidP="006A7274">
            <w:pPr>
              <w:spacing w:after="160" w:line="259" w:lineRule="auto"/>
            </w:pPr>
            <w:r w:rsidRPr="006A7274">
              <w:t>I behandling med Unikalk med D-vitamin efter Sundhedsstyrelsens anbefaling</w:t>
            </w:r>
          </w:p>
          <w:p w14:paraId="476F892E" w14:textId="77777777" w:rsidR="006A7274" w:rsidRPr="006A7274" w:rsidRDefault="006A7274" w:rsidP="006A7274">
            <w:pPr>
              <w:spacing w:after="160" w:line="259" w:lineRule="auto"/>
            </w:pPr>
          </w:p>
          <w:p w14:paraId="1CEE8593" w14:textId="77777777" w:rsidR="006A7274" w:rsidRPr="006A7274" w:rsidRDefault="006A7274" w:rsidP="006A7274">
            <w:pPr>
              <w:spacing w:after="160" w:line="259" w:lineRule="auto"/>
            </w:pPr>
            <w:r w:rsidRPr="006A7274">
              <w:t>Vaccinationer (Influenza vaccination d. 21/10-18 af egen læge)</w:t>
            </w:r>
          </w:p>
          <w:p w14:paraId="05872668" w14:textId="77777777" w:rsidR="006A7274" w:rsidRPr="006A7274" w:rsidRDefault="006A7274" w:rsidP="006A7274">
            <w:pPr>
              <w:spacing w:after="160" w:line="259" w:lineRule="auto"/>
            </w:pPr>
          </w:p>
          <w:p w14:paraId="2CD91AA1" w14:textId="77777777" w:rsidR="006A7274" w:rsidRPr="006A7274" w:rsidRDefault="006A7274" w:rsidP="006A7274">
            <w:pPr>
              <w:spacing w:after="160" w:line="259" w:lineRule="auto"/>
            </w:pPr>
            <w:proofErr w:type="spellStart"/>
            <w:r w:rsidRPr="006A7274">
              <w:t>Dysfagi</w:t>
            </w:r>
            <w:proofErr w:type="spellEnd"/>
            <w:r w:rsidRPr="006A7274">
              <w:t xml:space="preserve"> (Restriktioner og konsistens mad og drikke)</w:t>
            </w:r>
          </w:p>
        </w:tc>
        <w:tc>
          <w:tcPr>
            <w:tcW w:w="3049" w:type="dxa"/>
          </w:tcPr>
          <w:p w14:paraId="1FDF6AD5" w14:textId="77777777" w:rsidR="006A7274" w:rsidRPr="006A7274" w:rsidRDefault="006A7274" w:rsidP="006A7274">
            <w:pPr>
              <w:spacing w:after="160" w:line="259" w:lineRule="auto"/>
            </w:pPr>
            <w:r w:rsidRPr="006A7274">
              <w:lastRenderedPageBreak/>
              <w:t>Lad evt. medicinlisten danne baggrund for spørgsmål om borgers helbred.</w:t>
            </w:r>
          </w:p>
          <w:p w14:paraId="591226C6" w14:textId="77777777" w:rsidR="006A7274" w:rsidRPr="006A7274" w:rsidRDefault="006A7274" w:rsidP="006A7274">
            <w:pPr>
              <w:spacing w:after="160" w:line="259" w:lineRule="auto"/>
            </w:pPr>
          </w:p>
          <w:p w14:paraId="28665904" w14:textId="77777777" w:rsidR="006A7274" w:rsidRPr="006A7274" w:rsidRDefault="006A7274" w:rsidP="006A7274">
            <w:pPr>
              <w:spacing w:after="160" w:line="259" w:lineRule="auto"/>
            </w:pPr>
            <w:r w:rsidRPr="006A7274">
              <w:lastRenderedPageBreak/>
              <w:t>Jeg kan se, at du får smertestillende medicin. Hvad skyldes smerterne?</w:t>
            </w:r>
          </w:p>
          <w:p w14:paraId="7971B52F" w14:textId="77777777" w:rsidR="006A7274" w:rsidRPr="006A7274" w:rsidRDefault="006A7274" w:rsidP="006A7274">
            <w:pPr>
              <w:spacing w:after="160" w:line="259" w:lineRule="auto"/>
            </w:pPr>
          </w:p>
          <w:p w14:paraId="1A40B7E6" w14:textId="77777777" w:rsidR="006A7274" w:rsidRPr="006A7274" w:rsidRDefault="006A7274" w:rsidP="006A7274">
            <w:pPr>
              <w:spacing w:after="160" w:line="259" w:lineRule="auto"/>
            </w:pPr>
            <w:r w:rsidRPr="006A7274">
              <w:t>Fejler du noget, der har betydning for din hverdag/måde at leve dit liv på?</w:t>
            </w:r>
          </w:p>
          <w:p w14:paraId="3FDBB4B7" w14:textId="77777777" w:rsidR="006A7274" w:rsidRPr="006A7274" w:rsidRDefault="006A7274" w:rsidP="006A7274">
            <w:pPr>
              <w:spacing w:after="160" w:line="259" w:lineRule="auto"/>
            </w:pPr>
          </w:p>
          <w:p w14:paraId="6AB0B93A" w14:textId="77777777" w:rsidR="006A7274" w:rsidRPr="006A7274" w:rsidRDefault="006A7274" w:rsidP="006A7274">
            <w:pPr>
              <w:spacing w:after="160" w:line="259" w:lineRule="auto"/>
            </w:pPr>
            <w:r w:rsidRPr="006A7274">
              <w:t>Har du kontakt til andre læger end din praktiserende læge?</w:t>
            </w:r>
          </w:p>
          <w:p w14:paraId="18BEE3BA" w14:textId="77777777" w:rsidR="006A7274" w:rsidRPr="006A7274" w:rsidRDefault="006A7274" w:rsidP="006A7274">
            <w:pPr>
              <w:spacing w:after="160" w:line="259" w:lineRule="auto"/>
            </w:pPr>
          </w:p>
          <w:p w14:paraId="6E33217F" w14:textId="77777777" w:rsidR="006A7274" w:rsidRPr="006A7274" w:rsidRDefault="006A7274" w:rsidP="006A7274">
            <w:pPr>
              <w:spacing w:after="160" w:line="259" w:lineRule="auto"/>
            </w:pPr>
            <w:r w:rsidRPr="006A7274">
              <w:t>Går du til fodterapeut?</w:t>
            </w:r>
          </w:p>
          <w:p w14:paraId="3A98F78E" w14:textId="77777777" w:rsidR="006A7274" w:rsidRPr="006A7274" w:rsidRDefault="006A7274" w:rsidP="006A7274">
            <w:pPr>
              <w:spacing w:after="160" w:line="259" w:lineRule="auto"/>
            </w:pPr>
          </w:p>
          <w:p w14:paraId="195DC427" w14:textId="77777777" w:rsidR="006A7274" w:rsidRPr="006A7274" w:rsidRDefault="006A7274" w:rsidP="006A7274">
            <w:pPr>
              <w:spacing w:after="160" w:line="259" w:lineRule="auto"/>
            </w:pPr>
            <w:r w:rsidRPr="006A7274">
              <w:t>Hvem er din tandlæge?</w:t>
            </w:r>
          </w:p>
        </w:tc>
        <w:tc>
          <w:tcPr>
            <w:tcW w:w="3066" w:type="dxa"/>
          </w:tcPr>
          <w:p w14:paraId="3D3ABD2C" w14:textId="77777777" w:rsidR="006A7274" w:rsidRPr="006A7274" w:rsidRDefault="006A7274" w:rsidP="006A7274">
            <w:pPr>
              <w:spacing w:after="160" w:line="259" w:lineRule="auto"/>
              <w:rPr>
                <w:iCs/>
              </w:rPr>
            </w:pPr>
            <w:r w:rsidRPr="006A7274">
              <w:rPr>
                <w:iCs/>
              </w:rPr>
              <w:lastRenderedPageBreak/>
              <w:t>Sygdomme</w:t>
            </w:r>
          </w:p>
          <w:p w14:paraId="117812E2" w14:textId="77777777" w:rsidR="006A7274" w:rsidRPr="006A7274" w:rsidRDefault="006A7274" w:rsidP="006A7274">
            <w:pPr>
              <w:spacing w:after="160" w:line="259" w:lineRule="auto"/>
              <w:rPr>
                <w:iCs/>
              </w:rPr>
            </w:pPr>
            <w:r w:rsidRPr="006A7274">
              <w:rPr>
                <w:iCs/>
              </w:rPr>
              <w:t>KOL</w:t>
            </w:r>
          </w:p>
          <w:p w14:paraId="46793008" w14:textId="77777777" w:rsidR="006A7274" w:rsidRPr="006A7274" w:rsidRDefault="006A7274" w:rsidP="006A7274">
            <w:pPr>
              <w:spacing w:after="160" w:line="259" w:lineRule="auto"/>
              <w:rPr>
                <w:iCs/>
              </w:rPr>
            </w:pPr>
            <w:r w:rsidRPr="006A7274">
              <w:rPr>
                <w:iCs/>
              </w:rPr>
              <w:t>Diabetes type 2</w:t>
            </w:r>
          </w:p>
          <w:p w14:paraId="32348B22" w14:textId="77777777" w:rsidR="006A7274" w:rsidRPr="006A7274" w:rsidRDefault="006A7274" w:rsidP="006A7274">
            <w:pPr>
              <w:spacing w:after="160" w:line="259" w:lineRule="auto"/>
              <w:rPr>
                <w:iCs/>
              </w:rPr>
            </w:pPr>
            <w:r w:rsidRPr="006A7274">
              <w:rPr>
                <w:iCs/>
              </w:rPr>
              <w:t>Forhøjet blodtryk</w:t>
            </w:r>
          </w:p>
          <w:p w14:paraId="24CA643B" w14:textId="77777777" w:rsidR="006A7274" w:rsidRPr="006A7274" w:rsidRDefault="006A7274" w:rsidP="006A7274">
            <w:pPr>
              <w:spacing w:after="160" w:line="259" w:lineRule="auto"/>
              <w:rPr>
                <w:iCs/>
              </w:rPr>
            </w:pPr>
            <w:r w:rsidRPr="006A7274">
              <w:rPr>
                <w:iCs/>
              </w:rPr>
              <w:lastRenderedPageBreak/>
              <w:t>Grøn stær</w:t>
            </w:r>
          </w:p>
          <w:p w14:paraId="0373ECDA" w14:textId="77777777" w:rsidR="006A7274" w:rsidRPr="006A7274" w:rsidRDefault="006A7274" w:rsidP="006A7274">
            <w:pPr>
              <w:spacing w:after="160" w:line="259" w:lineRule="auto"/>
              <w:rPr>
                <w:iCs/>
              </w:rPr>
            </w:pPr>
            <w:r w:rsidRPr="006A7274">
              <w:rPr>
                <w:iCs/>
              </w:rPr>
              <w:t>Leddegigt</w:t>
            </w:r>
          </w:p>
          <w:p w14:paraId="11520A44" w14:textId="77777777" w:rsidR="006A7274" w:rsidRPr="006A7274" w:rsidRDefault="006A7274" w:rsidP="006A7274">
            <w:pPr>
              <w:spacing w:after="160" w:line="259" w:lineRule="auto"/>
              <w:rPr>
                <w:iCs/>
              </w:rPr>
            </w:pPr>
          </w:p>
          <w:p w14:paraId="1360867B" w14:textId="77777777" w:rsidR="006A7274" w:rsidRPr="006A7274" w:rsidRDefault="006A7274" w:rsidP="006A7274">
            <w:pPr>
              <w:spacing w:after="160" w:line="259" w:lineRule="auto"/>
              <w:rPr>
                <w:iCs/>
              </w:rPr>
            </w:pPr>
            <w:r w:rsidRPr="006A7274">
              <w:rPr>
                <w:iCs/>
              </w:rPr>
              <w:t>Handikap: Crusamputeret højre side</w:t>
            </w:r>
          </w:p>
          <w:p w14:paraId="7913E3DD" w14:textId="77777777" w:rsidR="006A7274" w:rsidRPr="006A7274" w:rsidRDefault="006A7274" w:rsidP="006A7274">
            <w:pPr>
              <w:spacing w:after="160" w:line="259" w:lineRule="auto"/>
              <w:rPr>
                <w:i/>
                <w:iCs/>
              </w:rPr>
            </w:pPr>
          </w:p>
          <w:p w14:paraId="0B19848F" w14:textId="77777777" w:rsidR="006A7274" w:rsidRPr="006A7274" w:rsidRDefault="006A7274" w:rsidP="006A7274">
            <w:pPr>
              <w:spacing w:after="160" w:line="259" w:lineRule="auto"/>
              <w:rPr>
                <w:i/>
                <w:iCs/>
              </w:rPr>
            </w:pPr>
            <w:r w:rsidRPr="006A7274">
              <w:rPr>
                <w:i/>
                <w:iCs/>
              </w:rPr>
              <w:t xml:space="preserve">"N.N. fortæller, at han blev opereret for prostatacancer for 3 år siden". </w:t>
            </w:r>
          </w:p>
          <w:p w14:paraId="6CFF0B62" w14:textId="77777777" w:rsidR="006A7274" w:rsidRPr="006A7274" w:rsidRDefault="006A7274" w:rsidP="006A7274">
            <w:pPr>
              <w:spacing w:after="160" w:line="259" w:lineRule="auto"/>
            </w:pPr>
          </w:p>
          <w:p w14:paraId="0F64999A" w14:textId="77777777" w:rsidR="006A7274" w:rsidRPr="006A7274" w:rsidRDefault="006A7274" w:rsidP="006A7274">
            <w:pPr>
              <w:spacing w:after="160" w:line="259" w:lineRule="auto"/>
              <w:rPr>
                <w:i/>
                <w:iCs/>
              </w:rPr>
            </w:pPr>
            <w:r w:rsidRPr="006A7274">
              <w:rPr>
                <w:i/>
                <w:iCs/>
              </w:rPr>
              <w:t xml:space="preserve">"N.N. fortæller, at han ofte får blærebetændelse". </w:t>
            </w:r>
          </w:p>
          <w:p w14:paraId="21656B1C" w14:textId="77777777" w:rsidR="006A7274" w:rsidRPr="006A7274" w:rsidRDefault="006A7274" w:rsidP="006A7274">
            <w:pPr>
              <w:spacing w:after="160" w:line="259" w:lineRule="auto"/>
            </w:pPr>
          </w:p>
        </w:tc>
      </w:tr>
      <w:tr w:rsidR="006A7274" w:rsidRPr="006A7274" w14:paraId="56C72E76" w14:textId="77777777" w:rsidTr="006A7274">
        <w:tc>
          <w:tcPr>
            <w:tcW w:w="3051" w:type="dxa"/>
          </w:tcPr>
          <w:p w14:paraId="54BD44EC" w14:textId="77777777" w:rsidR="006A7274" w:rsidRPr="006A7274" w:rsidRDefault="006A7274" w:rsidP="006A7274">
            <w:pPr>
              <w:spacing w:after="160" w:line="259" w:lineRule="auto"/>
              <w:rPr>
                <w:b/>
              </w:rPr>
            </w:pPr>
            <w:r w:rsidRPr="006A7274">
              <w:rPr>
                <w:b/>
              </w:rPr>
              <w:lastRenderedPageBreak/>
              <w:t>Hjælpemidler</w:t>
            </w:r>
          </w:p>
        </w:tc>
        <w:tc>
          <w:tcPr>
            <w:tcW w:w="3047" w:type="dxa"/>
          </w:tcPr>
          <w:tbl>
            <w:tblPr>
              <w:tblW w:w="0" w:type="auto"/>
              <w:tblBorders>
                <w:top w:val="nil"/>
                <w:left w:val="nil"/>
                <w:bottom w:val="nil"/>
                <w:right w:val="nil"/>
              </w:tblBorders>
              <w:tblLook w:val="0000" w:firstRow="0" w:lastRow="0" w:firstColumn="0" w:lastColumn="0" w:noHBand="0" w:noVBand="0"/>
            </w:tblPr>
            <w:tblGrid>
              <w:gridCol w:w="2831"/>
            </w:tblGrid>
            <w:tr w:rsidR="006A7274" w:rsidRPr="006A7274" w14:paraId="63067572" w14:textId="77777777" w:rsidTr="00F77963">
              <w:trPr>
                <w:trHeight w:val="1127"/>
              </w:trPr>
              <w:tc>
                <w:tcPr>
                  <w:tcW w:w="0" w:type="auto"/>
                </w:tcPr>
                <w:p w14:paraId="7C09F9F5" w14:textId="77777777" w:rsidR="006A7274" w:rsidRPr="006A7274" w:rsidRDefault="006A7274" w:rsidP="006A71C2">
                  <w:pPr>
                    <w:framePr w:hSpace="141" w:wrap="around" w:vAnchor="text" w:hAnchor="text" w:y="1"/>
                    <w:suppressOverlap/>
                  </w:pPr>
                  <w:r w:rsidRPr="006A7274">
                    <w:t xml:space="preserve">Udstyr, produkter og teknologi som anvendes af borgeren i daglige aktiviteter, inkl. sådanne som er tilpasset eller særligt fremstillet til, implanteret i, placeret på eller nær personen, som anvender dem. (Inkl. almindelige genstande og hjælpemidler og teknologi til personlig anvendelse). </w:t>
                  </w:r>
                </w:p>
                <w:p w14:paraId="25C71F3F" w14:textId="77777777" w:rsidR="006A7274" w:rsidRPr="006A7274" w:rsidRDefault="006A7274" w:rsidP="006A71C2">
                  <w:pPr>
                    <w:framePr w:hSpace="141" w:wrap="around" w:vAnchor="text" w:hAnchor="text" w:y="1"/>
                    <w:suppressOverlap/>
                  </w:pPr>
                </w:p>
              </w:tc>
            </w:tr>
          </w:tbl>
          <w:p w14:paraId="09D49426" w14:textId="77777777" w:rsidR="006A7274" w:rsidRPr="006A7274" w:rsidRDefault="006A7274" w:rsidP="006A7274">
            <w:pPr>
              <w:spacing w:after="160" w:line="259" w:lineRule="auto"/>
            </w:pPr>
          </w:p>
        </w:tc>
        <w:tc>
          <w:tcPr>
            <w:tcW w:w="3075" w:type="dxa"/>
          </w:tcPr>
          <w:p w14:paraId="3B442157" w14:textId="77777777" w:rsidR="006A7274" w:rsidRPr="006A7274" w:rsidRDefault="006A7274" w:rsidP="006A7274">
            <w:pPr>
              <w:spacing w:after="160" w:line="259" w:lineRule="auto"/>
            </w:pPr>
            <w:r w:rsidRPr="006A7274">
              <w:t xml:space="preserve">Her dokumenteres de hjælpemidler borger selv har anskaffet. </w:t>
            </w:r>
          </w:p>
          <w:p w14:paraId="3FBFCE89" w14:textId="77777777" w:rsidR="006A7274" w:rsidRPr="006A7274" w:rsidRDefault="006A7274" w:rsidP="006A7274">
            <w:pPr>
              <w:spacing w:after="160" w:line="259" w:lineRule="auto"/>
            </w:pPr>
            <w:r w:rsidRPr="006A7274">
              <w:t xml:space="preserve">Bevilligede hjælpemidler kan også dokumenteres eller vises her. </w:t>
            </w:r>
          </w:p>
          <w:p w14:paraId="3C6345FF" w14:textId="77777777" w:rsidR="006A7274" w:rsidRPr="006A7274" w:rsidRDefault="006A7274" w:rsidP="006A7274">
            <w:pPr>
              <w:spacing w:after="160" w:line="259" w:lineRule="auto"/>
              <w:rPr>
                <w:b/>
              </w:rPr>
            </w:pPr>
            <w:r w:rsidRPr="006A7274">
              <w:rPr>
                <w:b/>
              </w:rPr>
              <w:t>I Esbjerg Kommune vises de bevilgede hjælpemidler i hjælpemiddelløsninger</w:t>
            </w:r>
          </w:p>
        </w:tc>
        <w:tc>
          <w:tcPr>
            <w:tcW w:w="3049" w:type="dxa"/>
          </w:tcPr>
          <w:p w14:paraId="47811483" w14:textId="77777777" w:rsidR="006A7274" w:rsidRPr="006A7274" w:rsidRDefault="006A7274" w:rsidP="006A7274">
            <w:pPr>
              <w:spacing w:after="160" w:line="259" w:lineRule="auto"/>
            </w:pPr>
            <w:r w:rsidRPr="006A7274">
              <w:t>Bruger du nogle redskaber eller hjælpemidler i det daglige for at kunne klare dig?</w:t>
            </w:r>
          </w:p>
        </w:tc>
        <w:tc>
          <w:tcPr>
            <w:tcW w:w="3066" w:type="dxa"/>
          </w:tcPr>
          <w:p w14:paraId="3DFCCD5E" w14:textId="77777777" w:rsidR="006A7274" w:rsidRPr="006A7274" w:rsidRDefault="006A7274" w:rsidP="006A7274">
            <w:pPr>
              <w:spacing w:after="160" w:line="259" w:lineRule="auto"/>
              <w:rPr>
                <w:i/>
                <w:iCs/>
              </w:rPr>
            </w:pPr>
            <w:r w:rsidRPr="006A7274">
              <w:rPr>
                <w:i/>
                <w:iCs/>
              </w:rPr>
              <w:t xml:space="preserve">"N.N. har indkøbt badebænk, rollator og gribetang". </w:t>
            </w:r>
          </w:p>
          <w:p w14:paraId="265F5894" w14:textId="77777777" w:rsidR="006A7274" w:rsidRPr="006A7274" w:rsidRDefault="006A7274" w:rsidP="006A7274">
            <w:pPr>
              <w:spacing w:after="160" w:line="259" w:lineRule="auto"/>
            </w:pPr>
          </w:p>
          <w:p w14:paraId="32D5FFE8" w14:textId="77777777" w:rsidR="006A7274" w:rsidRPr="006A7274" w:rsidRDefault="006A7274" w:rsidP="006A7274">
            <w:pPr>
              <w:spacing w:after="160" w:line="259" w:lineRule="auto"/>
            </w:pPr>
            <w:r w:rsidRPr="006A7274">
              <w:rPr>
                <w:i/>
                <w:iCs/>
              </w:rPr>
              <w:t xml:space="preserve">"N.N. har et høreapparat". </w:t>
            </w:r>
          </w:p>
        </w:tc>
      </w:tr>
      <w:tr w:rsidR="006A7274" w:rsidRPr="006A7274" w14:paraId="78C0ECB7" w14:textId="77777777" w:rsidTr="006A7274">
        <w:tc>
          <w:tcPr>
            <w:tcW w:w="3051" w:type="dxa"/>
          </w:tcPr>
          <w:p w14:paraId="324E5423" w14:textId="77777777" w:rsidR="006A7274" w:rsidRPr="006A7274" w:rsidRDefault="006A7274" w:rsidP="006A7274">
            <w:pPr>
              <w:spacing w:after="160" w:line="259" w:lineRule="auto"/>
              <w:rPr>
                <w:b/>
              </w:rPr>
            </w:pPr>
            <w:r w:rsidRPr="006A7274">
              <w:rPr>
                <w:b/>
              </w:rPr>
              <w:t>Sundhedsfaglige kontakter</w:t>
            </w:r>
          </w:p>
        </w:tc>
        <w:tc>
          <w:tcPr>
            <w:tcW w:w="3047" w:type="dxa"/>
          </w:tcPr>
          <w:p w14:paraId="01FE9271" w14:textId="77777777" w:rsidR="006A7274" w:rsidRPr="006A7274" w:rsidRDefault="006A7274" w:rsidP="006A7274">
            <w:pPr>
              <w:spacing w:after="160" w:line="259" w:lineRule="auto"/>
            </w:pPr>
            <w:r w:rsidRPr="006A7274">
              <w:t>Eksterne samarbejdspartnere inden for sundhedsvæsenet.</w:t>
            </w:r>
          </w:p>
        </w:tc>
        <w:tc>
          <w:tcPr>
            <w:tcW w:w="3075" w:type="dxa"/>
          </w:tcPr>
          <w:p w14:paraId="1E44B6B8" w14:textId="77777777" w:rsidR="006A7274" w:rsidRPr="006A7274" w:rsidRDefault="006A7274" w:rsidP="006A7274">
            <w:pPr>
              <w:spacing w:after="160" w:line="259" w:lineRule="auto"/>
            </w:pPr>
            <w:r w:rsidRPr="006A7274">
              <w:t xml:space="preserve">Sundhedsfaglige kontakter dokumenteres ikke her men i ’Stamdata’. </w:t>
            </w:r>
          </w:p>
          <w:p w14:paraId="4D227721" w14:textId="77777777" w:rsidR="006A7274" w:rsidRPr="006A7274" w:rsidRDefault="006A7274" w:rsidP="006A7274">
            <w:pPr>
              <w:spacing w:after="160" w:line="259" w:lineRule="auto"/>
            </w:pPr>
          </w:p>
          <w:p w14:paraId="3E410601" w14:textId="77777777" w:rsidR="006A7274" w:rsidRPr="006A7274" w:rsidRDefault="006A7274" w:rsidP="006A7274">
            <w:pPr>
              <w:spacing w:after="160" w:line="259" w:lineRule="auto"/>
            </w:pPr>
            <w:r w:rsidRPr="006A7274">
              <w:t>På sigt vil sundhedsfaglige kontakter fra ’Stamdata’ automatisk blive vist her.</w:t>
            </w:r>
          </w:p>
          <w:p w14:paraId="5F90261C" w14:textId="77777777" w:rsidR="006A7274" w:rsidRPr="006A7274" w:rsidRDefault="006A7274" w:rsidP="006A7274">
            <w:pPr>
              <w:spacing w:after="160" w:line="259" w:lineRule="auto"/>
            </w:pPr>
          </w:p>
        </w:tc>
        <w:tc>
          <w:tcPr>
            <w:tcW w:w="3049" w:type="dxa"/>
          </w:tcPr>
          <w:p w14:paraId="3812E088" w14:textId="77777777" w:rsidR="006A7274" w:rsidRPr="006A7274" w:rsidRDefault="006A7274" w:rsidP="006A7274">
            <w:pPr>
              <w:spacing w:after="160" w:line="259" w:lineRule="auto"/>
            </w:pPr>
            <w:r w:rsidRPr="006A7274">
              <w:t>Anvendes ikke</w:t>
            </w:r>
          </w:p>
        </w:tc>
        <w:tc>
          <w:tcPr>
            <w:tcW w:w="3066" w:type="dxa"/>
          </w:tcPr>
          <w:p w14:paraId="473C8B83" w14:textId="77777777" w:rsidR="006A7274" w:rsidRPr="006A7274" w:rsidRDefault="006A7274" w:rsidP="006A7274">
            <w:pPr>
              <w:spacing w:after="160" w:line="259" w:lineRule="auto"/>
            </w:pPr>
            <w:r w:rsidRPr="006A7274">
              <w:t>Anvendes ikke</w:t>
            </w:r>
          </w:p>
        </w:tc>
      </w:tr>
      <w:tr w:rsidR="006A7274" w:rsidRPr="006A7274" w14:paraId="6A3148FD" w14:textId="77777777" w:rsidTr="006A7274">
        <w:tc>
          <w:tcPr>
            <w:tcW w:w="3051" w:type="dxa"/>
          </w:tcPr>
          <w:p w14:paraId="1C46174D" w14:textId="77777777" w:rsidR="006A7274" w:rsidRPr="006A7274" w:rsidRDefault="006A7274" w:rsidP="006A7274">
            <w:pPr>
              <w:spacing w:after="160" w:line="259" w:lineRule="auto"/>
              <w:rPr>
                <w:b/>
              </w:rPr>
            </w:pPr>
            <w:r w:rsidRPr="006A7274">
              <w:rPr>
                <w:b/>
              </w:rPr>
              <w:t>Boligens indretning</w:t>
            </w:r>
          </w:p>
        </w:tc>
        <w:tc>
          <w:tcPr>
            <w:tcW w:w="3047" w:type="dxa"/>
          </w:tcPr>
          <w:p w14:paraId="47F8B153" w14:textId="77777777" w:rsidR="006A7274" w:rsidRPr="006A7274" w:rsidRDefault="006A7274" w:rsidP="006A7274">
            <w:pPr>
              <w:spacing w:after="160" w:line="259" w:lineRule="auto"/>
            </w:pPr>
            <w:r w:rsidRPr="006A7274">
              <w:t xml:space="preserve">En beskrivelse af boligens fysiske rammer og omgivelser, der har betydning for borgerens hverdagsliv og funktionsevne. </w:t>
            </w:r>
          </w:p>
          <w:p w14:paraId="2AB79A84" w14:textId="77777777" w:rsidR="006A7274" w:rsidRPr="006A7274" w:rsidRDefault="006A7274" w:rsidP="006A7274">
            <w:pPr>
              <w:spacing w:after="160" w:line="259" w:lineRule="auto"/>
            </w:pPr>
          </w:p>
        </w:tc>
        <w:tc>
          <w:tcPr>
            <w:tcW w:w="3075" w:type="dxa"/>
          </w:tcPr>
          <w:p w14:paraId="60AF79DE" w14:textId="77777777" w:rsidR="006A7274" w:rsidRPr="006A7274" w:rsidRDefault="006A7274" w:rsidP="006A7274">
            <w:pPr>
              <w:spacing w:after="160" w:line="259" w:lineRule="auto"/>
            </w:pPr>
            <w:r w:rsidRPr="006A7274">
              <w:lastRenderedPageBreak/>
              <w:t xml:space="preserve">Her dokumenteres både det der hæmmer og fremmer borgerens funktionsevne i hverdagen. </w:t>
            </w:r>
          </w:p>
          <w:p w14:paraId="46E3112A" w14:textId="77777777" w:rsidR="006A7274" w:rsidRPr="006A7274" w:rsidRDefault="006A7274" w:rsidP="006A7274">
            <w:pPr>
              <w:spacing w:after="160" w:line="259" w:lineRule="auto"/>
            </w:pPr>
            <w:r w:rsidRPr="006A7274">
              <w:lastRenderedPageBreak/>
              <w:t xml:space="preserve">Kan suppleres med praktiske oplysninger fx om der er elevator, dørtrin eller trapper. </w:t>
            </w:r>
          </w:p>
        </w:tc>
        <w:tc>
          <w:tcPr>
            <w:tcW w:w="3049" w:type="dxa"/>
          </w:tcPr>
          <w:p w14:paraId="10165818" w14:textId="77777777" w:rsidR="006A7274" w:rsidRPr="006A7274" w:rsidRDefault="006A7274" w:rsidP="006A7274">
            <w:pPr>
              <w:spacing w:after="160" w:line="259" w:lineRule="auto"/>
            </w:pPr>
            <w:r w:rsidRPr="006A7274">
              <w:lastRenderedPageBreak/>
              <w:t>Er der noget i dine omgivelser, der besværliggør din hverdag?</w:t>
            </w:r>
          </w:p>
          <w:p w14:paraId="443E5068" w14:textId="77777777" w:rsidR="006A7274" w:rsidRPr="006A7274" w:rsidRDefault="006A7274" w:rsidP="006A7274">
            <w:pPr>
              <w:spacing w:after="160" w:line="259" w:lineRule="auto"/>
            </w:pPr>
          </w:p>
          <w:p w14:paraId="259F8EC2" w14:textId="77777777" w:rsidR="006A7274" w:rsidRPr="006A7274" w:rsidRDefault="006A7274" w:rsidP="006A7274">
            <w:pPr>
              <w:spacing w:after="160" w:line="259" w:lineRule="auto"/>
            </w:pPr>
            <w:r w:rsidRPr="006A7274">
              <w:lastRenderedPageBreak/>
              <w:t>Er der noget i dine omgivelser, der letter din hverdag?</w:t>
            </w:r>
          </w:p>
        </w:tc>
        <w:tc>
          <w:tcPr>
            <w:tcW w:w="3066" w:type="dxa"/>
          </w:tcPr>
          <w:p w14:paraId="75346E4F" w14:textId="77777777" w:rsidR="006A7274" w:rsidRPr="006A7274" w:rsidRDefault="006A7274" w:rsidP="006A7274">
            <w:pPr>
              <w:spacing w:after="160" w:line="259" w:lineRule="auto"/>
              <w:rPr>
                <w:i/>
                <w:iCs/>
              </w:rPr>
            </w:pPr>
            <w:r w:rsidRPr="006A7274">
              <w:rPr>
                <w:i/>
                <w:iCs/>
              </w:rPr>
              <w:lastRenderedPageBreak/>
              <w:t xml:space="preserve">"N.N. har svært ved at bevæge sig udenfor sin lejlighed, da der ikke er elevator i bygningen". </w:t>
            </w:r>
          </w:p>
          <w:p w14:paraId="7778B1A0" w14:textId="77777777" w:rsidR="006A7274" w:rsidRPr="006A7274" w:rsidRDefault="006A7274" w:rsidP="006A7274">
            <w:pPr>
              <w:spacing w:after="160" w:line="259" w:lineRule="auto"/>
            </w:pPr>
          </w:p>
          <w:p w14:paraId="6C433ABD" w14:textId="77777777" w:rsidR="006A7274" w:rsidRPr="006A7274" w:rsidRDefault="006A7274" w:rsidP="006A7274">
            <w:pPr>
              <w:spacing w:after="160" w:line="259" w:lineRule="auto"/>
            </w:pPr>
            <w:r w:rsidRPr="006A7274">
              <w:rPr>
                <w:i/>
                <w:iCs/>
              </w:rPr>
              <w:lastRenderedPageBreak/>
              <w:t xml:space="preserve">"N.N. har en ældrevenlig bolig med handicapvenligt badeværelse". </w:t>
            </w:r>
          </w:p>
        </w:tc>
      </w:tr>
    </w:tbl>
    <w:p w14:paraId="598C830D" w14:textId="4A4DE97D" w:rsidR="00F2788F" w:rsidRDefault="006A7274">
      <w:r>
        <w:lastRenderedPageBreak/>
        <w:br w:type="textWrapping" w:clear="all"/>
      </w:r>
    </w:p>
    <w:sectPr w:rsidR="00F2788F" w:rsidSect="009C1B57">
      <w:headerReference w:type="default" r:id="rId9"/>
      <w:pgSz w:w="16838" w:h="11906" w:orient="landscape" w:code="9"/>
      <w:pgMar w:top="720" w:right="720" w:bottom="720" w:left="720" w:header="425" w:footer="709"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4EA1" w14:textId="77777777" w:rsidR="00BA3767" w:rsidRDefault="00BA3767" w:rsidP="006A7274">
      <w:pPr>
        <w:spacing w:after="0" w:line="240" w:lineRule="auto"/>
      </w:pPr>
      <w:r>
        <w:separator/>
      </w:r>
    </w:p>
  </w:endnote>
  <w:endnote w:type="continuationSeparator" w:id="0">
    <w:p w14:paraId="608CF9CB" w14:textId="77777777" w:rsidR="00BA3767" w:rsidRDefault="00BA3767" w:rsidP="006A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0329" w14:textId="77777777" w:rsidR="00BA3767" w:rsidRDefault="00BA3767" w:rsidP="006A7274">
      <w:pPr>
        <w:spacing w:after="0" w:line="240" w:lineRule="auto"/>
      </w:pPr>
      <w:r>
        <w:separator/>
      </w:r>
    </w:p>
  </w:footnote>
  <w:footnote w:type="continuationSeparator" w:id="0">
    <w:p w14:paraId="36620259" w14:textId="77777777" w:rsidR="00BA3767" w:rsidRDefault="00BA3767" w:rsidP="006A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BB8A" w14:textId="77777777" w:rsidR="00163635" w:rsidRDefault="00163635" w:rsidP="00756FC5">
    <w:pPr>
      <w:tabs>
        <w:tab w:val="center" w:pos="0"/>
        <w:tab w:val="left" w:pos="9038"/>
        <w:tab w:val="left" w:pos="9283"/>
        <w:tab w:val="right" w:pos="9695"/>
      </w:tabs>
      <w:rPr>
        <w:noProof/>
        <w:lang w:eastAsia="da-DK"/>
      </w:rPr>
    </w:pPr>
  </w:p>
  <w:p w14:paraId="01A7E7F1" w14:textId="608CBB89" w:rsidR="00756FC5" w:rsidRDefault="00163635" w:rsidP="00756FC5">
    <w:pPr>
      <w:tabs>
        <w:tab w:val="center" w:pos="0"/>
        <w:tab w:val="left" w:pos="9038"/>
        <w:tab w:val="left" w:pos="9283"/>
        <w:tab w:val="right" w:pos="9695"/>
      </w:tabs>
      <w:rPr>
        <w:noProof/>
        <w:lang w:eastAsia="da-DK"/>
      </w:rPr>
    </w:pPr>
    <w:r>
      <w:rPr>
        <w:noProof/>
        <w:lang w:eastAsia="da-DK"/>
      </w:rPr>
      <w:t xml:space="preserve">Overgangsaktivitet </w:t>
    </w:r>
    <w:r w:rsidR="001166E4">
      <w:rPr>
        <w:noProof/>
        <w:lang w:eastAsia="da-DK"/>
      </w:rPr>
      <w:t xml:space="preserve">mellem </w:t>
    </w:r>
    <w:r>
      <w:rPr>
        <w:noProof/>
        <w:lang w:eastAsia="da-DK"/>
      </w:rPr>
      <w:t>oplæring 1a</w:t>
    </w:r>
    <w:r w:rsidR="001166E4">
      <w:rPr>
        <w:noProof/>
        <w:lang w:eastAsia="da-DK"/>
      </w:rPr>
      <w:t xml:space="preserve"> og skoleperiode 1b</w:t>
    </w:r>
  </w:p>
  <w:p w14:paraId="2179BA88" w14:textId="147538BB" w:rsidR="00756FC5" w:rsidRPr="00756FC5" w:rsidRDefault="00163635" w:rsidP="00163635">
    <w:pPr>
      <w:tabs>
        <w:tab w:val="center" w:pos="0"/>
        <w:tab w:val="left" w:pos="9038"/>
        <w:tab w:val="left" w:pos="9283"/>
        <w:tab w:val="right" w:pos="9695"/>
      </w:tabs>
      <w:rPr>
        <w:noProof/>
        <w:lang w:eastAsia="da-DK"/>
      </w:rPr>
    </w:pPr>
    <w:r>
      <w:rPr>
        <w:noProof/>
        <w:lang w:eastAsia="da-DK"/>
      </w:rPr>
      <w:t>SSH</w:t>
    </w:r>
  </w:p>
  <w:p w14:paraId="4CF31F0F" w14:textId="765CE9CC" w:rsidR="004832E2" w:rsidRPr="00756FC5" w:rsidRDefault="001B2FBA" w:rsidP="00163635">
    <w:pPr>
      <w:tabs>
        <w:tab w:val="center" w:pos="4819"/>
        <w:tab w:val="left" w:pos="9283"/>
        <w:tab w:val="right" w:pos="9695"/>
        <w:tab w:val="right" w:pos="12591"/>
      </w:tabs>
      <w:rPr>
        <w:noProof/>
        <w:lang w:eastAsia="da-DK"/>
      </w:rPr>
    </w:pPr>
    <w:r>
      <w:rPr>
        <w:noProof/>
        <w:lang w:eastAsia="da-DK"/>
      </w:rPr>
      <w:tab/>
    </w:r>
    <w:r>
      <w:rPr>
        <w:noProof/>
        <w:lang w:eastAsia="da-DK"/>
      </w:rPr>
      <w:tab/>
    </w:r>
    <w:r>
      <w:rPr>
        <w:noProof/>
        <w:lang w:eastAsia="da-DK"/>
      </w:rPr>
      <w:tab/>
    </w:r>
    <w:r>
      <w:rPr>
        <w:noProof/>
        <w:lang w:eastAsia="da-DK"/>
      </w:rPr>
      <w:tab/>
    </w:r>
    <w:r>
      <w:rPr>
        <w:noProof/>
        <w:lang w:eastAsia="da-DK"/>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74"/>
    <w:rsid w:val="000B657F"/>
    <w:rsid w:val="001166E4"/>
    <w:rsid w:val="00163635"/>
    <w:rsid w:val="001B2FBA"/>
    <w:rsid w:val="0039057B"/>
    <w:rsid w:val="005764EC"/>
    <w:rsid w:val="006A71C2"/>
    <w:rsid w:val="006A7274"/>
    <w:rsid w:val="009C1B57"/>
    <w:rsid w:val="009F37B8"/>
    <w:rsid w:val="00BA3767"/>
    <w:rsid w:val="00D30E62"/>
    <w:rsid w:val="00F27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96EAF"/>
  <w15:chartTrackingRefBased/>
  <w15:docId w15:val="{6EA0E418-DEE8-4752-A5CC-6BDFD731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A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A72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7274"/>
  </w:style>
  <w:style w:type="paragraph" w:styleId="Sidefod">
    <w:name w:val="footer"/>
    <w:basedOn w:val="Normal"/>
    <w:link w:val="SidefodTegn"/>
    <w:uiPriority w:val="99"/>
    <w:unhideWhenUsed/>
    <w:rsid w:val="006A72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4F8C6B9C6CCC409E99987B4B92C4C5" ma:contentTypeVersion="8" ma:contentTypeDescription="Opret et nyt dokument." ma:contentTypeScope="" ma:versionID="82859b134c4d8fca330d48ff7e14e7e8">
  <xsd:schema xmlns:xsd="http://www.w3.org/2001/XMLSchema" xmlns:xs="http://www.w3.org/2001/XMLSchema" xmlns:p="http://schemas.microsoft.com/office/2006/metadata/properties" xmlns:ns2="d90285af-b14e-4059-a5ce-329f637e8abc" targetNamespace="http://schemas.microsoft.com/office/2006/metadata/properties" ma:root="true" ma:fieldsID="3cfadf6da23fdc69ca7fa95d16f1c4e2" ns2:_="">
    <xsd:import namespace="d90285af-b14e-4059-a5ce-329f637e8a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285af-b14e-4059-a5ce-329f637e8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5642C-731B-4A2F-9289-43987081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285af-b14e-4059-a5ce-329f637e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65693-134D-4A3C-A6D5-858DC4829C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10FD08-3B93-4462-B602-8D2F6BD60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1220</Words>
  <Characters>7443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Helga Ipsen</dc:creator>
  <cp:keywords/>
  <dc:description/>
  <cp:lastModifiedBy>Kathrine Buchwald Nielsen</cp:lastModifiedBy>
  <cp:revision>6</cp:revision>
  <dcterms:created xsi:type="dcterms:W3CDTF">2022-12-15T11:11:00Z</dcterms:created>
  <dcterms:modified xsi:type="dcterms:W3CDTF">2022-12-15T11:21:00Z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0x0101007B4F8C6B9C6CCC409E99987B4B92C4C5</vt:lpwstr>
  </property>
</Properties>
</file>